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SOLUZIONE SECONDA PROVA  - ITIS MECCANICA PROGETTO SIRIO 2015</w:t>
      </w:r>
    </w:p>
    <w:p>
      <w:pPr>
        <w:spacing w:before="0" w:after="200" w:line="240"/>
        <w:ind w:right="0" w:left="0" w:firstLine="0"/>
        <w:jc w:val="left"/>
        <w:rPr>
          <w:rFonts w:ascii="Calibri" w:hAnsi="Calibri" w:cs="Calibri" w:eastAsia="Calibri"/>
          <w:b/>
          <w:color w:val="auto"/>
          <w:spacing w:val="0"/>
          <w:position w:val="0"/>
          <w:sz w:val="22"/>
          <w:shd w:fill="auto" w:val="clear"/>
        </w:rPr>
      </w:pPr>
      <w:r>
        <w:object w:dxaOrig="8969" w:dyaOrig="12585">
          <v:rect xmlns:o="urn:schemas-microsoft-com:office:office" xmlns:v="urn:schemas-microsoft-com:vml" id="rectole0000000000" style="width:448.450000pt;height:629.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SCHEMA DEL MECCANISMO</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Nella parte sottostante è rappresentato lo schema del meccanismo, dove, viene raffigurato schematicamente: il motore di azionamento, l' ingranaggio e la macchina operatrice utilizzatrice. </w:t>
      </w:r>
    </w:p>
    <w:p>
      <w:pPr>
        <w:spacing w:before="0" w:after="200" w:line="276"/>
        <w:ind w:right="0" w:left="0" w:firstLine="0"/>
        <w:jc w:val="left"/>
        <w:rPr>
          <w:rFonts w:ascii="Calibri" w:hAnsi="Calibri" w:cs="Calibri" w:eastAsia="Calibri"/>
          <w:b/>
          <w:color w:val="auto"/>
          <w:spacing w:val="0"/>
          <w:position w:val="0"/>
          <w:sz w:val="22"/>
          <w:shd w:fill="auto" w:val="clear"/>
        </w:rPr>
      </w:pPr>
      <w:r>
        <w:object w:dxaOrig="9617" w:dyaOrig="5507">
          <v:rect xmlns:o="urn:schemas-microsoft-com:office:office" xmlns:v="urn:schemas-microsoft-com:vml" id="rectole0000000001" style="width:480.850000pt;height:275.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Calibri" w:hAnsi="Calibri" w:cs="Calibri" w:eastAsia="Calibri"/>
          <w:b/>
          <w:color w:val="auto"/>
          <w:spacing w:val="0"/>
          <w:position w:val="0"/>
          <w:sz w:val="22"/>
          <w:shd w:fill="auto" w:val="clear"/>
        </w:rPr>
        <w:t xml:space="preserve">Svolgimento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Come primo approccio, determiniamo il momento torcente M1 trasmesso dal motore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M1 = 1000 · N1 · 60 / 2 · </w:t>
      </w:r>
      <w:r>
        <w:rPr>
          <w:rFonts w:ascii="Calibri" w:hAnsi="Calibri" w:cs="Calibri" w:eastAsia="Calibri"/>
          <w:color w:val="auto"/>
          <w:spacing w:val="0"/>
          <w:position w:val="0"/>
          <w:sz w:val="22"/>
          <w:shd w:fill="auto" w:val="clear"/>
        </w:rPr>
        <w:t xml:space="preserve">π </w:t>
      </w:r>
      <w:r>
        <w:rPr>
          <w:rFonts w:ascii="Calibri" w:hAnsi="Calibri" w:cs="Calibri" w:eastAsia="Calibri"/>
          <w:color w:val="auto"/>
          <w:spacing w:val="0"/>
          <w:position w:val="0"/>
          <w:sz w:val="22"/>
          <w:shd w:fill="auto" w:val="clear"/>
        </w:rPr>
        <w:t xml:space="preserve">· n1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M1 = 1000 · 18 · 60 / 2 · </w:t>
      </w:r>
      <w:r>
        <w:rPr>
          <w:rFonts w:ascii="Calibri" w:hAnsi="Calibri" w:cs="Calibri" w:eastAsia="Calibri"/>
          <w:color w:val="auto"/>
          <w:spacing w:val="0"/>
          <w:position w:val="0"/>
          <w:sz w:val="22"/>
          <w:shd w:fill="auto" w:val="clear"/>
        </w:rPr>
        <w:t xml:space="preserve">π </w:t>
      </w:r>
      <w:r>
        <w:rPr>
          <w:rFonts w:ascii="Calibri" w:hAnsi="Calibri" w:cs="Calibri" w:eastAsia="Calibri"/>
          <w:color w:val="auto"/>
          <w:spacing w:val="0"/>
          <w:position w:val="0"/>
          <w:sz w:val="22"/>
          <w:shd w:fill="auto" w:val="clear"/>
        </w:rPr>
        <w:t xml:space="preserve">· 2000 = 86 N · m  →  86000 N · mm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rapporto di trasmissione di moltiplicazione, definito dal testo, risulta essere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 = n1 / n2  = 0,5 →  n2 = 2000 / 0,5 = 4000 g/min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Determiniamo il momento torcente, trasmesso dalla ruota condotta, considerando, a propria discrezione, il rendimento dell' ingranaggio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M1 = 86 N · 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M2 = M1 · ( n1 / n2 ) · </w:t>
      </w:r>
      <w:r>
        <w:rPr>
          <w:rFonts w:ascii="Calibri" w:hAnsi="Calibri" w:cs="Calibri" w:eastAsia="Calibri"/>
          <w:color w:val="auto"/>
          <w:spacing w:val="0"/>
          <w:position w:val="0"/>
          <w:sz w:val="22"/>
          <w:shd w:fill="auto" w:val="clear"/>
        </w:rPr>
        <w:t xml:space="preserve">η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dove, poniamo,  </w:t>
      </w:r>
      <w:r>
        <w:rPr>
          <w:rFonts w:ascii="Calibri" w:hAnsi="Calibri" w:cs="Calibri" w:eastAsia="Calibri"/>
          <w:color w:val="auto"/>
          <w:spacing w:val="0"/>
          <w:position w:val="0"/>
          <w:sz w:val="22"/>
          <w:shd w:fill="auto" w:val="clear"/>
        </w:rPr>
        <w:t xml:space="preserve">η = 0,98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 cui M2 risulta : M2 = 86 · ( 0,5 ) · 0,98 = 42 N · m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Tenendo conto degli effetti della disuniformità della coppia fornita dal motore, punte di carico,  durante il moto transitorio, non a regime, per la presenza delle masse d' inerzia, determiniamo la coppia corretta: per mezzo della tabella dei fattori di servizio, conoscendo il tipo di motore , scegliamo un valore fs = 1,50, che consente di determinare la punta il sovraccarico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Mc2 = M2 · fs → 42 · 1,50 = 63 N · 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Procedendo al dimensionamento, dobbiamo, dapprima, determinare la forza tangenziale trasmessa dall' ingranaggio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Ft1 = Mc2 · 2 / Dp2 = 63 · 2 · 1000 / 140 = 900 N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riferendoci ad un angolo di pressione </w:t>
      </w:r>
      <w:r>
        <w:rPr>
          <w:rFonts w:ascii="Calibri" w:hAnsi="Calibri" w:cs="Calibri" w:eastAsia="Calibri"/>
          <w:color w:val="auto"/>
          <w:spacing w:val="0"/>
          <w:position w:val="0"/>
          <w:sz w:val="22"/>
          <w:shd w:fill="auto" w:val="clear"/>
        </w:rPr>
        <w:t xml:space="preserve">β di 20</w:t>
      </w:r>
      <w:r>
        <w:rPr>
          <w:rFonts w:ascii="Calibri" w:hAnsi="Calibri" w:cs="Calibri" w:eastAsia="Calibri"/>
          <w:color w:val="auto"/>
          <w:spacing w:val="0"/>
          <w:position w:val="0"/>
          <w:sz w:val="22"/>
          <w:shd w:fill="auto" w:val="clear"/>
        </w:rPr>
        <w:t xml:space="preserve">° ed a un proporzionamento normale, la forza radiale risulta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Fr1 = Ft1  ·  tg </w:t>
      </w:r>
      <w:r>
        <w:rPr>
          <w:rFonts w:ascii="Calibri" w:hAnsi="Calibri" w:cs="Calibri" w:eastAsia="Calibri"/>
          <w:color w:val="auto"/>
          <w:spacing w:val="0"/>
          <w:position w:val="0"/>
          <w:sz w:val="22"/>
          <w:shd w:fill="auto" w:val="clear"/>
        </w:rPr>
        <w:t xml:space="preserve">β = 900  </w:t>
      </w:r>
      <w:r>
        <w:rPr>
          <w:rFonts w:ascii="Calibri" w:hAnsi="Calibri" w:cs="Calibri" w:eastAsia="Calibri"/>
          <w:color w:val="auto"/>
          <w:spacing w:val="0"/>
          <w:position w:val="0"/>
          <w:sz w:val="22"/>
          <w:shd w:fill="auto" w:val="clear"/>
        </w:rPr>
        <w:t xml:space="preserve">·  tg 20° = 327,6 N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Considerando anche il peso della ruota dentata, che corrisponde a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 = [ [ </w:t>
      </w:r>
      <w:r>
        <w:rPr>
          <w:rFonts w:ascii="Calibri" w:hAnsi="Calibri" w:cs="Calibri" w:eastAsia="Calibri"/>
          <w:color w:val="auto"/>
          <w:spacing w:val="0"/>
          <w:position w:val="0"/>
          <w:sz w:val="22"/>
          <w:shd w:fill="auto" w:val="clear"/>
        </w:rPr>
        <w:t xml:space="preserve">π </w:t>
      </w:r>
      <w:r>
        <w:rPr>
          <w:rFonts w:ascii="Calibri" w:hAnsi="Calibri" w:cs="Calibri" w:eastAsia="Calibri"/>
          <w:color w:val="auto"/>
          <w:spacing w:val="0"/>
          <w:position w:val="0"/>
          <w:sz w:val="22"/>
          <w:shd w:fill="auto" w:val="clear"/>
        </w:rPr>
        <w:t xml:space="preserve">· ( Dp2 / 2 )</w:t>
      </w:r>
      <w:r>
        <w:rPr>
          <w:rFonts w:ascii="Calibri" w:hAnsi="Calibri" w:cs="Calibri" w:eastAsia="Calibri"/>
          <w:color w:val="auto"/>
          <w:spacing w:val="0"/>
          <w:position w:val="0"/>
          <w:sz w:val="22"/>
          <w:shd w:fill="auto" w:val="clear"/>
          <w:vertAlign w:val="superscript"/>
        </w:rPr>
        <w:t xml:space="preserve">2   </w:t>
      </w:r>
      <w:r>
        <w:rPr>
          <w:rFonts w:ascii="Calibri" w:hAnsi="Calibri" w:cs="Calibri" w:eastAsia="Calibri"/>
          <w:color w:val="auto"/>
          <w:spacing w:val="0"/>
          <w:position w:val="0"/>
          <w:sz w:val="22"/>
          <w:shd w:fill="auto" w:val="clear"/>
        </w:rPr>
        <w:t xml:space="preserve"> ·  b ] / 1000000 ]  · 7,85  · 9,81 =  [ [ </w:t>
      </w:r>
      <w:r>
        <w:rPr>
          <w:rFonts w:ascii="Calibri" w:hAnsi="Calibri" w:cs="Calibri" w:eastAsia="Calibri"/>
          <w:color w:val="auto"/>
          <w:spacing w:val="0"/>
          <w:position w:val="0"/>
          <w:sz w:val="22"/>
          <w:shd w:fill="auto" w:val="clear"/>
        </w:rPr>
        <w:t xml:space="preserve">π </w:t>
      </w:r>
      <w:r>
        <w:rPr>
          <w:rFonts w:ascii="Calibri" w:hAnsi="Calibri" w:cs="Calibri" w:eastAsia="Calibri"/>
          <w:color w:val="auto"/>
          <w:spacing w:val="0"/>
          <w:position w:val="0"/>
          <w:sz w:val="22"/>
          <w:shd w:fill="auto" w:val="clear"/>
        </w:rPr>
        <w:t xml:space="preserve">· ( 140 / 2 )</w:t>
      </w:r>
      <w:r>
        <w:rPr>
          <w:rFonts w:ascii="Calibri" w:hAnsi="Calibri" w:cs="Calibri" w:eastAsia="Calibri"/>
          <w:color w:val="auto"/>
          <w:spacing w:val="0"/>
          <w:position w:val="0"/>
          <w:sz w:val="22"/>
          <w:shd w:fill="auto" w:val="clear"/>
          <w:vertAlign w:val="superscript"/>
        </w:rPr>
        <w:t xml:space="preserve">2   </w:t>
      </w:r>
      <w:r>
        <w:rPr>
          <w:rFonts w:ascii="Calibri" w:hAnsi="Calibri" w:cs="Calibri" w:eastAsia="Calibri"/>
          <w:color w:val="auto"/>
          <w:spacing w:val="0"/>
          <w:position w:val="0"/>
          <w:sz w:val="22"/>
          <w:shd w:fill="auto" w:val="clear"/>
        </w:rPr>
        <w:t xml:space="preserve"> ·  60 ] / 1000000 ]  · 7,85 · 9,81 =   71 N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 cui la forza radiale totale risulta essere di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Fr1t = Fr1 + P = 327,6 + 71 =  398,7 N → 400 N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forza agente nella direzione della retta d' azione risulta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F1 =  </w:t>
      </w:r>
      <w:r>
        <w:rPr>
          <w:rFonts w:ascii="Calibri" w:hAnsi="Calibri" w:cs="Calibri" w:eastAsia="Calibri"/>
          <w:color w:val="auto"/>
          <w:spacing w:val="0"/>
          <w:position w:val="0"/>
          <w:sz w:val="40"/>
          <w:shd w:fill="auto" w:val="clear"/>
        </w:rPr>
        <w:t xml:space="preserve">√ </w:t>
      </w:r>
      <w:r>
        <w:rPr>
          <w:rFonts w:ascii="Calibri" w:hAnsi="Calibri" w:cs="Calibri" w:eastAsia="Calibri"/>
          <w:color w:val="auto"/>
          <w:spacing w:val="0"/>
          <w:position w:val="0"/>
          <w:sz w:val="22"/>
          <w:shd w:fill="auto" w:val="clear"/>
        </w:rPr>
        <w:t xml:space="preserve">Fr1t</w:t>
      </w:r>
      <w:r>
        <w:rPr>
          <w:rFonts w:ascii="Calibri" w:hAnsi="Calibri" w:cs="Calibri" w:eastAsia="Calibri"/>
          <w:color w:val="auto"/>
          <w:spacing w:val="0"/>
          <w:position w:val="0"/>
          <w:sz w:val="22"/>
          <w:shd w:fill="auto" w:val="clear"/>
          <w:vertAlign w:val="superscript"/>
        </w:rPr>
        <w:t xml:space="preserve">2 </w:t>
      </w:r>
      <w:r>
        <w:rPr>
          <w:rFonts w:ascii="Calibri" w:hAnsi="Calibri" w:cs="Calibri" w:eastAsia="Calibri"/>
          <w:color w:val="auto"/>
          <w:spacing w:val="0"/>
          <w:position w:val="0"/>
          <w:sz w:val="22"/>
          <w:shd w:fill="auto" w:val="clear"/>
        </w:rPr>
        <w:t xml:space="preserve">+ Ft1</w:t>
      </w:r>
      <w:r>
        <w:rPr>
          <w:rFonts w:ascii="Calibri" w:hAnsi="Calibri" w:cs="Calibri" w:eastAsia="Calibri"/>
          <w:color w:val="auto"/>
          <w:spacing w:val="0"/>
          <w:position w:val="0"/>
          <w:sz w:val="22"/>
          <w:shd w:fill="auto" w:val="clear"/>
          <w:vertAlign w:val="superscript"/>
        </w:rPr>
        <w:t xml:space="preserve">2</w:t>
      </w:r>
      <w:r>
        <w:rPr>
          <w:rFonts w:ascii="Calibri" w:hAnsi="Calibri" w:cs="Calibri" w:eastAsia="Calibri"/>
          <w:color w:val="auto"/>
          <w:spacing w:val="0"/>
          <w:position w:val="0"/>
          <w:sz w:val="22"/>
          <w:shd w:fill="auto" w:val="clear"/>
        </w:rPr>
        <w:t xml:space="preserve"> =  </w:t>
      </w:r>
      <w:r>
        <w:rPr>
          <w:rFonts w:ascii="Calibri" w:hAnsi="Calibri" w:cs="Calibri" w:eastAsia="Calibri"/>
          <w:color w:val="auto"/>
          <w:spacing w:val="0"/>
          <w:position w:val="0"/>
          <w:sz w:val="40"/>
          <w:shd w:fill="auto" w:val="clear"/>
        </w:rPr>
        <w:t xml:space="preserve">√ </w:t>
      </w:r>
      <w:r>
        <w:rPr>
          <w:rFonts w:ascii="Calibri" w:hAnsi="Calibri" w:cs="Calibri" w:eastAsia="Calibri"/>
          <w:color w:val="auto"/>
          <w:spacing w:val="0"/>
          <w:position w:val="0"/>
          <w:sz w:val="22"/>
          <w:shd w:fill="auto" w:val="clear"/>
        </w:rPr>
        <w:t xml:space="preserve">400</w:t>
      </w:r>
      <w:r>
        <w:rPr>
          <w:rFonts w:ascii="Calibri" w:hAnsi="Calibri" w:cs="Calibri" w:eastAsia="Calibri"/>
          <w:color w:val="auto"/>
          <w:spacing w:val="0"/>
          <w:position w:val="0"/>
          <w:sz w:val="22"/>
          <w:shd w:fill="auto" w:val="clear"/>
          <w:vertAlign w:val="superscript"/>
        </w:rPr>
        <w:t xml:space="preserve">2 </w:t>
      </w:r>
      <w:r>
        <w:rPr>
          <w:rFonts w:ascii="Calibri" w:hAnsi="Calibri" w:cs="Calibri" w:eastAsia="Calibri"/>
          <w:color w:val="auto"/>
          <w:spacing w:val="0"/>
          <w:position w:val="0"/>
          <w:sz w:val="22"/>
          <w:shd w:fill="auto" w:val="clear"/>
        </w:rPr>
        <w:t xml:space="preserve">+ 900</w:t>
      </w:r>
      <w:r>
        <w:rPr>
          <w:rFonts w:ascii="Calibri" w:hAnsi="Calibri" w:cs="Calibri" w:eastAsia="Calibri"/>
          <w:color w:val="auto"/>
          <w:spacing w:val="0"/>
          <w:position w:val="0"/>
          <w:sz w:val="22"/>
          <w:shd w:fill="auto" w:val="clear"/>
          <w:vertAlign w:val="superscript"/>
        </w:rPr>
        <w:t xml:space="preserve">2 </w:t>
      </w:r>
      <w:r>
        <w:rPr>
          <w:rFonts w:ascii="Calibri" w:hAnsi="Calibri" w:cs="Calibri" w:eastAsia="Calibri"/>
          <w:color w:val="auto"/>
          <w:spacing w:val="0"/>
          <w:position w:val="0"/>
          <w:sz w:val="22"/>
          <w:shd w:fill="auto" w:val="clear"/>
        </w:rPr>
        <w:t xml:space="preserve">= 985 N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Tracciamo lo schema statico e ricaviamo le reazioni vincolari :</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9496" w:dyaOrig="8483">
          <v:rect xmlns:o="urn:schemas-microsoft-com:office:office" xmlns:v="urn:schemas-microsoft-com:vml" id="rectole0000000002" style="width:474.800000pt;height:424.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 reazioni Ra e Rb, mediante le equazioni di equilibrio, valgono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Ra = F1 · 190 / 120 = 985 · 190 / 120 = 1560 N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Rb = Ra - F1 = 1560 - 985 = 575 N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momento flettente massimo, che si genera in corrispondenza del supporto A, risulta: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Mfmax = F1 · b =  985 · 70 = 68950 N · mm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momento torcente, che agisce lungo l' albero, corrisponde a quello calcolato al punto precedente: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Mt =  Mc2 = 63 N · 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momento flettente ideale risulta :  Mfid = </w:t>
      </w:r>
      <w:r>
        <w:rPr>
          <w:rFonts w:ascii="Calibri" w:hAnsi="Calibri" w:cs="Calibri" w:eastAsia="Calibri"/>
          <w:color w:val="auto"/>
          <w:spacing w:val="0"/>
          <w:position w:val="0"/>
          <w:sz w:val="40"/>
          <w:shd w:fill="auto" w:val="clear"/>
        </w:rPr>
        <w:t xml:space="preserve">√ </w:t>
      </w:r>
      <w:r>
        <w:rPr>
          <w:rFonts w:ascii="Calibri" w:hAnsi="Calibri" w:cs="Calibri" w:eastAsia="Calibri"/>
          <w:color w:val="auto"/>
          <w:spacing w:val="0"/>
          <w:position w:val="0"/>
          <w:sz w:val="22"/>
          <w:shd w:fill="auto" w:val="clear"/>
        </w:rPr>
        <w:t xml:space="preserve">Mf² + ¾ · Mt²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Mfid =  </w:t>
      </w:r>
      <w:r>
        <w:rPr>
          <w:rFonts w:ascii="Calibri" w:hAnsi="Calibri" w:cs="Calibri" w:eastAsia="Calibri"/>
          <w:color w:val="auto"/>
          <w:spacing w:val="0"/>
          <w:position w:val="0"/>
          <w:sz w:val="40"/>
          <w:shd w:fill="auto" w:val="clear"/>
        </w:rPr>
        <w:t xml:space="preserve">√ </w:t>
      </w:r>
      <w:r>
        <w:rPr>
          <w:rFonts w:ascii="Calibri" w:hAnsi="Calibri" w:cs="Calibri" w:eastAsia="Calibri"/>
          <w:color w:val="auto"/>
          <w:spacing w:val="0"/>
          <w:position w:val="0"/>
          <w:sz w:val="22"/>
          <w:shd w:fill="auto" w:val="clear"/>
        </w:rPr>
        <w:t xml:space="preserve">( 68950 )² + ¾ · ( 63000 )²  = 87925 Nmm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Considerando che l' albero di trasmissione è in acciaio al carbonio C60 UNI 7845 bonificato, che ha un limite di fatica a flessione simmetrica alternata </w:t>
      </w:r>
      <w:r>
        <w:rPr>
          <w:rFonts w:ascii="Calibri" w:hAnsi="Calibri" w:cs="Calibri" w:eastAsia="Calibri"/>
          <w:color w:val="auto"/>
          <w:spacing w:val="0"/>
          <w:position w:val="0"/>
          <w:sz w:val="28"/>
          <w:shd w:fill="auto" w:val="clear"/>
        </w:rPr>
        <w:t xml:space="preserve">σ</w:t>
      </w:r>
      <w:r>
        <w:rPr>
          <w:rFonts w:ascii="Calibri" w:hAnsi="Calibri" w:cs="Calibri" w:eastAsia="Calibri"/>
          <w:color w:val="auto"/>
          <w:spacing w:val="0"/>
          <w:position w:val="0"/>
          <w:sz w:val="22"/>
          <w:shd w:fill="auto" w:val="clear"/>
        </w:rPr>
        <w:t xml:space="preserve">LFi = 387 N/mm</w:t>
      </w:r>
      <w:r>
        <w:rPr>
          <w:rFonts w:ascii="Calibri" w:hAnsi="Calibri" w:cs="Calibri" w:eastAsia="Calibri"/>
          <w:color w:val="auto"/>
          <w:spacing w:val="0"/>
          <w:position w:val="0"/>
          <w:sz w:val="22"/>
          <w:shd w:fill="auto" w:val="clear"/>
        </w:rPr>
        <w:t xml:space="preserve">² ; assunto come coefficienti K = 0,60 ed un  grado di sicurezza  n = 1,5 e un fattore di maggiorazione </w:t>
      </w:r>
      <w:r>
        <w:rPr>
          <w:rFonts w:ascii="Calibri" w:hAnsi="Calibri" w:cs="Calibri" w:eastAsia="Calibri"/>
          <w:color w:val="auto"/>
          <w:spacing w:val="0"/>
          <w:position w:val="0"/>
          <w:sz w:val="22"/>
          <w:shd w:fill="auto" w:val="clear"/>
        </w:rPr>
        <w:t xml:space="preserve">Ѱ = 1,2 per urti limitati, la tensione ammissibile diviene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8"/>
          <w:shd w:fill="auto" w:val="clear"/>
        </w:rPr>
        <w:t xml:space="preserve">σ</w:t>
      </w:r>
      <w:r>
        <w:rPr>
          <w:rFonts w:ascii="Calibri" w:hAnsi="Calibri" w:cs="Calibri" w:eastAsia="Calibri"/>
          <w:color w:val="auto"/>
          <w:spacing w:val="0"/>
          <w:position w:val="0"/>
          <w:sz w:val="22"/>
          <w:shd w:fill="auto" w:val="clear"/>
        </w:rPr>
        <w:t xml:space="preserve">adm = K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8"/>
          <w:shd w:fill="auto" w:val="clear"/>
        </w:rPr>
        <w:t xml:space="preserve">σ</w:t>
      </w:r>
      <w:r>
        <w:rPr>
          <w:rFonts w:ascii="Calibri" w:hAnsi="Calibri" w:cs="Calibri" w:eastAsia="Calibri"/>
          <w:color w:val="auto"/>
          <w:spacing w:val="0"/>
          <w:position w:val="0"/>
          <w:sz w:val="22"/>
          <w:shd w:fill="auto" w:val="clear"/>
        </w:rPr>
        <w:t xml:space="preserve">LFi / ( n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Ѱ )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8"/>
          <w:shd w:fill="auto" w:val="clear"/>
        </w:rPr>
        <w:t xml:space="preserve">σ</w:t>
      </w:r>
      <w:r>
        <w:rPr>
          <w:rFonts w:ascii="Calibri" w:hAnsi="Calibri" w:cs="Calibri" w:eastAsia="Calibri"/>
          <w:color w:val="auto"/>
          <w:spacing w:val="0"/>
          <w:position w:val="0"/>
          <w:sz w:val="22"/>
          <w:shd w:fill="auto" w:val="clear"/>
        </w:rPr>
        <w:t xml:space="preserve">adm = 0,60 </w:t>
      </w:r>
      <w:r>
        <w:rPr>
          <w:rFonts w:ascii="Calibri" w:hAnsi="Calibri" w:cs="Calibri" w:eastAsia="Calibri"/>
          <w:color w:val="auto"/>
          <w:spacing w:val="0"/>
          <w:position w:val="0"/>
          <w:sz w:val="22"/>
          <w:shd w:fill="auto" w:val="clear"/>
        </w:rPr>
        <w:t xml:space="preserve">· 387 / ( 1,5 · 1,2 )  ~ 130 N/mm²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Ʈadm = 0,576 · </w:t>
      </w:r>
      <w:r>
        <w:rPr>
          <w:rFonts w:ascii="Calibri" w:hAnsi="Calibri" w:cs="Calibri" w:eastAsia="Calibri"/>
          <w:color w:val="auto"/>
          <w:spacing w:val="0"/>
          <w:position w:val="0"/>
          <w:sz w:val="28"/>
          <w:shd w:fill="auto" w:val="clear"/>
        </w:rPr>
        <w:t xml:space="preserve">σ</w:t>
      </w:r>
      <w:r>
        <w:rPr>
          <w:rFonts w:ascii="Calibri" w:hAnsi="Calibri" w:cs="Calibri" w:eastAsia="Calibri"/>
          <w:color w:val="auto"/>
          <w:spacing w:val="0"/>
          <w:position w:val="0"/>
          <w:sz w:val="22"/>
          <w:shd w:fill="auto" w:val="clear"/>
        </w:rPr>
        <w:t xml:space="preserve">adm = 0,576 </w:t>
      </w:r>
      <w:r>
        <w:rPr>
          <w:rFonts w:ascii="Calibri" w:hAnsi="Calibri" w:cs="Calibri" w:eastAsia="Calibri"/>
          <w:color w:val="auto"/>
          <w:spacing w:val="0"/>
          <w:position w:val="0"/>
          <w:sz w:val="22"/>
          <w:shd w:fill="auto" w:val="clear"/>
        </w:rPr>
        <w:t xml:space="preserve">· 130 = 75 N/mm²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diametro dell’ albero del motore risulta :  D' = </w:t>
      </w:r>
      <w:r>
        <w:rPr>
          <w:rFonts w:ascii="Calibri" w:hAnsi="Calibri" w:cs="Calibri" w:eastAsia="Calibri"/>
          <w:color w:val="auto"/>
          <w:spacing w:val="0"/>
          <w:position w:val="0"/>
          <w:sz w:val="28"/>
          <w:shd w:fill="auto" w:val="clear"/>
        </w:rPr>
        <w:t xml:space="preserve">³</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40"/>
          <w:shd w:fill="auto" w:val="clear"/>
        </w:rPr>
        <w:t xml:space="preserve">√ </w:t>
      </w:r>
      <w:r>
        <w:rPr>
          <w:rFonts w:ascii="Calibri" w:hAnsi="Calibri" w:cs="Calibri" w:eastAsia="Calibri"/>
          <w:color w:val="auto"/>
          <w:spacing w:val="0"/>
          <w:position w:val="0"/>
          <w:sz w:val="22"/>
          <w:shd w:fill="auto" w:val="clear"/>
        </w:rPr>
        <w:t xml:space="preserve">32 · Mfid / </w:t>
      </w:r>
      <w:r>
        <w:rPr>
          <w:rFonts w:ascii="Calibri" w:hAnsi="Calibri" w:cs="Calibri" w:eastAsia="Calibri"/>
          <w:color w:val="auto"/>
          <w:spacing w:val="0"/>
          <w:position w:val="0"/>
          <w:sz w:val="22"/>
          <w:shd w:fill="auto" w:val="clear"/>
        </w:rPr>
        <w:t xml:space="preserve">π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σamm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 = </w:t>
      </w:r>
      <w:r>
        <w:rPr>
          <w:rFonts w:ascii="Calibri" w:hAnsi="Calibri" w:cs="Calibri" w:eastAsia="Calibri"/>
          <w:color w:val="auto"/>
          <w:spacing w:val="0"/>
          <w:position w:val="0"/>
          <w:sz w:val="28"/>
          <w:shd w:fill="auto" w:val="clear"/>
        </w:rPr>
        <w:t xml:space="preserve">³</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40"/>
          <w:shd w:fill="auto" w:val="clear"/>
        </w:rPr>
        <w:t xml:space="preserve">√ </w:t>
      </w:r>
      <w:r>
        <w:rPr>
          <w:rFonts w:ascii="Calibri" w:hAnsi="Calibri" w:cs="Calibri" w:eastAsia="Calibri"/>
          <w:color w:val="auto"/>
          <w:spacing w:val="0"/>
          <w:position w:val="0"/>
          <w:sz w:val="22"/>
          <w:shd w:fill="auto" w:val="clear"/>
        </w:rPr>
        <w:t xml:space="preserve">32 · 87925 / </w:t>
      </w:r>
      <w:r>
        <w:rPr>
          <w:rFonts w:ascii="Calibri" w:hAnsi="Calibri" w:cs="Calibri" w:eastAsia="Calibri"/>
          <w:color w:val="auto"/>
          <w:spacing w:val="0"/>
          <w:position w:val="0"/>
          <w:sz w:val="22"/>
          <w:shd w:fill="auto" w:val="clear"/>
        </w:rPr>
        <w:t xml:space="preserve">π </w:t>
      </w:r>
      <w:r>
        <w:rPr>
          <w:rFonts w:ascii="Calibri" w:hAnsi="Calibri" w:cs="Calibri" w:eastAsia="Calibri"/>
          <w:color w:val="auto"/>
          <w:spacing w:val="0"/>
          <w:position w:val="0"/>
          <w:sz w:val="22"/>
          <w:shd w:fill="auto" w:val="clear"/>
        </w:rPr>
        <w:t xml:space="preserve">· 130   =  19 mm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Verifichiamo l' estremità dell' albero, a destra del supporto B , sollecitato dal solo momento torcente, ovvero:</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Ʈ = 16 · Mt / </w:t>
      </w:r>
      <w:r>
        <w:rPr>
          <w:rFonts w:ascii="Calibri" w:hAnsi="Calibri" w:cs="Calibri" w:eastAsia="Calibri"/>
          <w:color w:val="auto"/>
          <w:spacing w:val="0"/>
          <w:position w:val="0"/>
          <w:sz w:val="22"/>
          <w:shd w:fill="auto" w:val="clear"/>
        </w:rPr>
        <w:t xml:space="preserve">π </w:t>
      </w:r>
      <w:r>
        <w:rPr>
          <w:rFonts w:ascii="Calibri" w:hAnsi="Calibri" w:cs="Calibri" w:eastAsia="Calibri"/>
          <w:color w:val="auto"/>
          <w:spacing w:val="0"/>
          <w:position w:val="0"/>
          <w:sz w:val="22"/>
          <w:shd w:fill="auto" w:val="clear"/>
        </w:rPr>
        <w:t xml:space="preserve">· d</w:t>
      </w:r>
      <w:r>
        <w:rPr>
          <w:rFonts w:ascii="Calibri" w:hAnsi="Calibri" w:cs="Calibri" w:eastAsia="Calibri"/>
          <w:color w:val="auto"/>
          <w:spacing w:val="0"/>
          <w:position w:val="0"/>
          <w:sz w:val="22"/>
          <w:shd w:fill="auto" w:val="clear"/>
          <w:vertAlign w:val="superscript"/>
        </w:rPr>
        <w:t xml:space="preserve">3 </w:t>
      </w:r>
      <w:r>
        <w:rPr>
          <w:rFonts w:ascii="Calibri" w:hAnsi="Calibri" w:cs="Calibri" w:eastAsia="Calibri"/>
          <w:color w:val="auto"/>
          <w:spacing w:val="0"/>
          <w:position w:val="0"/>
          <w:sz w:val="22"/>
          <w:shd w:fill="auto" w:val="clear"/>
        </w:rPr>
        <w:t xml:space="preserve">= 16 · 63000 / </w:t>
      </w:r>
      <w:r>
        <w:rPr>
          <w:rFonts w:ascii="Calibri" w:hAnsi="Calibri" w:cs="Calibri" w:eastAsia="Calibri"/>
          <w:color w:val="auto"/>
          <w:spacing w:val="0"/>
          <w:position w:val="0"/>
          <w:sz w:val="22"/>
          <w:shd w:fill="auto" w:val="clear"/>
        </w:rPr>
        <w:t xml:space="preserve">π </w:t>
      </w:r>
      <w:r>
        <w:rPr>
          <w:rFonts w:ascii="Calibri" w:hAnsi="Calibri" w:cs="Calibri" w:eastAsia="Calibri"/>
          <w:color w:val="auto"/>
          <w:spacing w:val="0"/>
          <w:position w:val="0"/>
          <w:sz w:val="22"/>
          <w:shd w:fill="auto" w:val="clear"/>
        </w:rPr>
        <w:t xml:space="preserve">· 19</w:t>
      </w:r>
      <w:r>
        <w:rPr>
          <w:rFonts w:ascii="Calibri" w:hAnsi="Calibri" w:cs="Calibri" w:eastAsia="Calibri"/>
          <w:color w:val="auto"/>
          <w:spacing w:val="0"/>
          <w:position w:val="0"/>
          <w:sz w:val="22"/>
          <w:shd w:fill="auto" w:val="clear"/>
          <w:vertAlign w:val="superscript"/>
        </w:rPr>
        <w:t xml:space="preserve">3</w:t>
      </w:r>
      <w:r>
        <w:rPr>
          <w:rFonts w:ascii="Calibri" w:hAnsi="Calibri" w:cs="Calibri" w:eastAsia="Calibri"/>
          <w:color w:val="auto"/>
          <w:spacing w:val="0"/>
          <w:position w:val="0"/>
          <w:sz w:val="22"/>
          <w:shd w:fill="auto" w:val="clear"/>
        </w:rPr>
        <w:t xml:space="preserve"> = 47 N/mm² &lt;&lt; Ʈadm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verifica ha dato esito positivo.</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 le estremità dell’ albero, opposte ai supporti, si sceglie di adottare un diametro pari a quello calcolato, in prima analisi seguendo i criteri di resistenza, aggiungendo la sede t1 della cava della linguetta.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Dalle tabelle si ricava, per il range di diametri 17 - 22 , una cava per linguetta t1 = 3,5 mm, quindi, il diametro dell' albero , da adottare, risulta pari a :  D = D' + t1 = 19 + 3,5 = 22,5 mm ; che arrotonderemo al valore di 22 mm.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linguetta da impiegare, per un diametro D = 22 mm, è la UNI 6607-A 6X6 per una lunghezza minima di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 = 3/2 · ( T / b · </w:t>
      </w:r>
      <w:r>
        <w:rPr>
          <w:rFonts w:ascii="Calibri" w:hAnsi="Calibri" w:cs="Calibri" w:eastAsia="Calibri"/>
          <w:color w:val="auto"/>
          <w:spacing w:val="0"/>
          <w:position w:val="0"/>
          <w:sz w:val="22"/>
          <w:shd w:fill="auto" w:val="clear"/>
        </w:rPr>
        <w:t xml:space="preserve">τamm )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 = 3/2 · ( Mt / r · b · </w:t>
      </w:r>
      <w:r>
        <w:rPr>
          <w:rFonts w:ascii="Calibri" w:hAnsi="Calibri" w:cs="Calibri" w:eastAsia="Calibri"/>
          <w:color w:val="auto"/>
          <w:spacing w:val="0"/>
          <w:position w:val="0"/>
          <w:sz w:val="22"/>
          <w:shd w:fill="auto" w:val="clear"/>
        </w:rPr>
        <w:t xml:space="preserve">τamm )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 = 3/2 · ( 63000 / 11 · 6 · 45 ) = 32 mm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Solitamente, la lunghezza della linguetta si può’ scegliere pari a 1,5 volte il diametro dell’ albero, per cui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 = 1,5 · 22 ~ 33 mm →  40 mm ( valore unificato ).</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CALCOLO DEI CUSCINETTI RADIALI A SFERE.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Determiniamo la durata nominale L o, semplicemente, il numero di giri raggiunti o superati dal 90% dei cuscinetti prima di presentare rottura; al regime di 4000 g/min,  si ottiene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 = Lh · n · 60 / 1 · 10</w:t>
      </w:r>
      <w:r>
        <w:rPr>
          <w:rFonts w:ascii="Calibri" w:hAnsi="Calibri" w:cs="Calibri" w:eastAsia="Calibri"/>
          <w:color w:val="auto"/>
          <w:spacing w:val="0"/>
          <w:position w:val="0"/>
          <w:sz w:val="22"/>
          <w:shd w:fill="auto" w:val="clear"/>
          <w:vertAlign w:val="superscript"/>
        </w:rPr>
        <w:t xml:space="preserve">6</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durata nominale Lh, definita dal tema ministeriale, corrisponde a 10000 h ; per cui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 = 10000 · 4000 · 60 / 1 · 10</w:t>
      </w:r>
      <w:r>
        <w:rPr>
          <w:rFonts w:ascii="Calibri" w:hAnsi="Calibri" w:cs="Calibri" w:eastAsia="Calibri"/>
          <w:color w:val="auto"/>
          <w:spacing w:val="0"/>
          <w:position w:val="0"/>
          <w:sz w:val="22"/>
          <w:shd w:fill="auto" w:val="clear"/>
          <w:vertAlign w:val="superscript"/>
        </w:rPr>
        <w:t xml:space="preserve">6</w:t>
      </w:r>
      <w:r>
        <w:rPr>
          <w:rFonts w:ascii="Calibri" w:hAnsi="Calibri" w:cs="Calibri" w:eastAsia="Calibri"/>
          <w:color w:val="auto"/>
          <w:spacing w:val="0"/>
          <w:position w:val="0"/>
          <w:sz w:val="22"/>
          <w:shd w:fill="auto" w:val="clear"/>
        </w:rPr>
        <w:t xml:space="preserve"> = 2400 ( 10</w:t>
      </w:r>
      <w:r>
        <w:rPr>
          <w:rFonts w:ascii="Calibri" w:hAnsi="Calibri" w:cs="Calibri" w:eastAsia="Calibri"/>
          <w:color w:val="auto"/>
          <w:spacing w:val="0"/>
          <w:position w:val="0"/>
          <w:sz w:val="22"/>
          <w:shd w:fill="auto" w:val="clear"/>
          <w:vertAlign w:val="superscript"/>
        </w:rPr>
        <w:t xml:space="preserve">6 </w:t>
      </w:r>
      <w:r>
        <w:rPr>
          <w:rFonts w:ascii="Calibri" w:hAnsi="Calibri" w:cs="Calibri" w:eastAsia="Calibri"/>
          <w:color w:val="auto"/>
          <w:spacing w:val="0"/>
          <w:position w:val="0"/>
          <w:sz w:val="22"/>
          <w:shd w:fill="auto" w:val="clear"/>
        </w:rPr>
        <w:t xml:space="preserve">giri )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Ora, considerando il cuscinetto più sollecitato nel supporto A, determiniamo il coefficiente di carico dinamico necessario con la relazione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 = ( C / P ) </w:t>
      </w:r>
      <w:r>
        <w:rPr>
          <w:rFonts w:ascii="Calibri" w:hAnsi="Calibri" w:cs="Calibri" w:eastAsia="Calibri"/>
          <w:color w:val="auto"/>
          <w:spacing w:val="0"/>
          <w:position w:val="0"/>
          <w:sz w:val="22"/>
          <w:shd w:fill="auto" w:val="clear"/>
          <w:vertAlign w:val="superscript"/>
        </w:rPr>
        <w:t xml:space="preserve">3</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 ricava dunque : C / P = </w:t>
      </w:r>
      <w:r>
        <w:rPr>
          <w:rFonts w:ascii="Calibri" w:hAnsi="Calibri" w:cs="Calibri" w:eastAsia="Calibri"/>
          <w:color w:val="auto"/>
          <w:spacing w:val="0"/>
          <w:position w:val="0"/>
          <w:sz w:val="28"/>
          <w:shd w:fill="auto" w:val="clear"/>
        </w:rPr>
        <w:t xml:space="preserve">³</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40"/>
          <w:shd w:fill="auto" w:val="clear"/>
        </w:rPr>
        <w:t xml:space="preserve">√ </w:t>
      </w:r>
      <w:r>
        <w:rPr>
          <w:rFonts w:ascii="Calibri" w:hAnsi="Calibri" w:cs="Calibri" w:eastAsia="Calibri"/>
          <w:color w:val="auto"/>
          <w:spacing w:val="0"/>
          <w:position w:val="0"/>
          <w:sz w:val="22"/>
          <w:shd w:fill="auto" w:val="clear"/>
        </w:rPr>
        <w:t xml:space="preserve">L</w:t>
      </w:r>
      <w:r>
        <w:rPr>
          <w:rFonts w:ascii="Calibri" w:hAnsi="Calibri" w:cs="Calibri" w:eastAsia="Calibri"/>
          <w:color w:val="auto"/>
          <w:spacing w:val="0"/>
          <w:position w:val="0"/>
          <w:sz w:val="40"/>
          <w:shd w:fill="auto" w:val="clear"/>
        </w:rPr>
        <w:t xml:space="preserve">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8"/>
          <w:shd w:fill="auto" w:val="clear"/>
        </w:rPr>
        <w:t xml:space="preserve">³</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40"/>
          <w:shd w:fill="auto" w:val="clear"/>
        </w:rPr>
        <w:t xml:space="preserve">√ </w:t>
      </w:r>
      <w:r>
        <w:rPr>
          <w:rFonts w:ascii="Calibri" w:hAnsi="Calibri" w:cs="Calibri" w:eastAsia="Calibri"/>
          <w:color w:val="auto"/>
          <w:spacing w:val="0"/>
          <w:position w:val="0"/>
          <w:sz w:val="22"/>
          <w:shd w:fill="auto" w:val="clear"/>
        </w:rPr>
        <w:t xml:space="preserve">2400 = 13,4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 = P · L =  Ra · L =  1560 · 13,4 = 20904 N → 20,9 kN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Scegliendo dal catalogo dei cuscinetti volventi SKF, per un diametro dell' albero di 25 mm,  si individua il cuscinetto radiale rigido a sfere con gioco normale C0, con sigla 6305, che presenta le seguenti caratteristiche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C = 23,4 kN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C</w:t>
      </w:r>
      <w:r>
        <w:rPr>
          <w:rFonts w:ascii="Calibri" w:hAnsi="Calibri" w:cs="Calibri" w:eastAsia="Calibri"/>
          <w:color w:val="auto"/>
          <w:spacing w:val="0"/>
          <w:position w:val="0"/>
          <w:sz w:val="22"/>
          <w:shd w:fill="auto" w:val="clear"/>
          <w:vertAlign w:val="subscript"/>
        </w:rPr>
        <w:t xml:space="preserve">0 =</w:t>
      </w:r>
      <w:r>
        <w:rPr>
          <w:rFonts w:ascii="Calibri" w:hAnsi="Calibri" w:cs="Calibri" w:eastAsia="Calibri"/>
          <w:color w:val="auto"/>
          <w:spacing w:val="0"/>
          <w:position w:val="0"/>
          <w:sz w:val="22"/>
          <w:shd w:fill="auto" w:val="clear"/>
        </w:rPr>
        <w:t xml:space="preserve"> 11,6 kN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D = 62 mm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B = 17 mm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velocità limite : 16000 g/min .</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9394" w:dyaOrig="7613">
          <v:rect xmlns:o="urn:schemas-microsoft-com:office:office" xmlns:v="urn:schemas-microsoft-com:vml" id="rectole0000000003" style="width:469.700000pt;height:380.6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Dib" DrawAspect="Content" ObjectID="0000000003" ShapeID="rectole0000000003" r:id="docRId6"/>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 questioni di simmetria della geometria dell' albero e di ricambistica, utilizzeremo per il supporto B, anche se il carico risulta essere inferiore al supporto A, lo stesso cuscinetto calcolato al punto precedente.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Negli alberi risulta spesso necessario limitare, oltre alle tensioni  massime, anche le deformazioni. Le deformazioni e le rotazioni di un albero di trasmissione sono molto importanti ai fini del buon funzionamento; in particolare le frecce, in corrispondenza delle coppie dentate, sono limitate dalla necessità di un buon accoppiamento e le rotazioni, in corrispondenza degli appoggi, sono limitate dall' angolo di rotazione sopportabile dai cuscinetti. Al riguardo, si riportano alcune indicazioni reperibili in letteratura per le frecce e le rotazioni :</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827" w:dyaOrig="6701">
          <v:rect xmlns:o="urn:schemas-microsoft-com:office:office" xmlns:v="urn:schemas-microsoft-com:vml" id="rectole0000000004" style="width:441.350000pt;height:335.0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Nel nostro caso trattandosi di una applicazione comune, e adoperando dei cuscinetti della serie corta, possiamo imporre che la rotazione massima </w:t>
      </w:r>
      <w:r>
        <w:rPr>
          <w:rFonts w:ascii="Calibri" w:hAnsi="Calibri" w:cs="Calibri" w:eastAsia="Calibri"/>
          <w:color w:val="auto"/>
          <w:spacing w:val="0"/>
          <w:position w:val="0"/>
          <w:sz w:val="22"/>
          <w:shd w:fill="auto" w:val="clear"/>
        </w:rPr>
        <w:t xml:space="preserve">ϕmax sia: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tg </w:t>
      </w:r>
      <w:r>
        <w:rPr>
          <w:rFonts w:ascii="Calibri" w:hAnsi="Calibri" w:cs="Calibri" w:eastAsia="Calibri"/>
          <w:color w:val="auto"/>
          <w:spacing w:val="0"/>
          <w:position w:val="0"/>
          <w:sz w:val="22"/>
          <w:shd w:fill="auto" w:val="clear"/>
        </w:rPr>
        <w:t xml:space="preserve">ϕmax ≤ 1 / 500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ϕ = 0.114 </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cui corrisponde, all' incirca, una freccia fmax pari a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fmax = 70 · tg </w:t>
      </w:r>
      <w:r>
        <w:rPr>
          <w:rFonts w:ascii="Calibri" w:hAnsi="Calibri" w:cs="Calibri" w:eastAsia="Calibri"/>
          <w:color w:val="auto"/>
          <w:spacing w:val="0"/>
          <w:position w:val="0"/>
          <w:sz w:val="22"/>
          <w:shd w:fill="auto" w:val="clear"/>
        </w:rPr>
        <w:t xml:space="preserve">ϕ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fmax = 70 · 2 · 10ˉ³ =  0.14 mm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Considerando anche la freccia massima, del prospetto in alto, scegliendo un' applicazione comune, possiamo ricavare: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 L / 2000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 = lunghezza della trave con sbalzo con carico F1 concentrato all' estremo libero e corrisponde a 190 mm ; per cui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 = 190 / 2000 = 0,095 mm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 la verifica, considereremo questo ultimo valore di freccia ( 0,095 mm ) quale attendibile.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Nel nostro caso, la freccia in corrispondenza dell' estremo libero si calcola come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 = f1 + f2 = ( F · a</w:t>
      </w:r>
      <w:r>
        <w:rPr>
          <w:rFonts w:ascii="Calibri" w:hAnsi="Calibri" w:cs="Calibri" w:eastAsia="Calibri"/>
          <w:color w:val="auto"/>
          <w:spacing w:val="0"/>
          <w:position w:val="0"/>
          <w:sz w:val="22"/>
          <w:shd w:fill="auto" w:val="clear"/>
          <w:vertAlign w:val="superscript"/>
        </w:rPr>
        <w:t xml:space="preserve">3</w:t>
      </w:r>
      <w:r>
        <w:rPr>
          <w:rFonts w:ascii="Calibri" w:hAnsi="Calibri" w:cs="Calibri" w:eastAsia="Calibri"/>
          <w:color w:val="auto"/>
          <w:spacing w:val="0"/>
          <w:position w:val="0"/>
          <w:sz w:val="22"/>
          <w:shd w:fill="auto" w:val="clear"/>
        </w:rPr>
        <w:t xml:space="preserve"> ) / 3 · E · I1 + ( F · a</w:t>
      </w:r>
      <w:r>
        <w:rPr>
          <w:rFonts w:ascii="Calibri" w:hAnsi="Calibri" w:cs="Calibri" w:eastAsia="Calibri"/>
          <w:color w:val="auto"/>
          <w:spacing w:val="0"/>
          <w:position w:val="0"/>
          <w:sz w:val="22"/>
          <w:shd w:fill="auto" w:val="clear"/>
          <w:vertAlign w:val="superscript"/>
        </w:rPr>
        <w:t xml:space="preserve">2 </w:t>
      </w:r>
      <w:r>
        <w:rPr>
          <w:rFonts w:ascii="Calibri" w:hAnsi="Calibri" w:cs="Calibri" w:eastAsia="Calibri"/>
          <w:color w:val="auto"/>
          <w:spacing w:val="0"/>
          <w:position w:val="0"/>
          <w:sz w:val="22"/>
          <w:shd w:fill="auto" w:val="clear"/>
        </w:rPr>
        <w:t xml:space="preserve">· L</w:t>
      </w:r>
      <w:r>
        <w:rPr>
          <w:rFonts w:ascii="Calibri" w:hAnsi="Calibri" w:cs="Calibri" w:eastAsia="Calibri"/>
          <w:color w:val="auto"/>
          <w:spacing w:val="0"/>
          <w:position w:val="0"/>
          <w:sz w:val="22"/>
          <w:shd w:fill="auto" w:val="clear"/>
          <w:vertAlign w:val="superscript"/>
        </w:rPr>
        <w:t xml:space="preserve"> </w:t>
      </w:r>
      <w:r>
        <w:rPr>
          <w:rFonts w:ascii="Calibri" w:hAnsi="Calibri" w:cs="Calibri" w:eastAsia="Calibri"/>
          <w:color w:val="auto"/>
          <w:spacing w:val="0"/>
          <w:position w:val="0"/>
          <w:sz w:val="22"/>
          <w:shd w:fill="auto" w:val="clear"/>
        </w:rPr>
        <w:t xml:space="preserve">) / 3 · E · I2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dove I1 é il momento quadratico della sezione in corrispondenza del supporto A e corrisponde a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I1 = </w:t>
      </w:r>
      <w:r>
        <w:rPr>
          <w:rFonts w:ascii="Calibri" w:hAnsi="Calibri" w:cs="Calibri" w:eastAsia="Calibri"/>
          <w:color w:val="auto"/>
          <w:spacing w:val="0"/>
          <w:position w:val="0"/>
          <w:sz w:val="22"/>
          <w:shd w:fill="auto" w:val="clear"/>
        </w:rPr>
        <w:t xml:space="preserve">π </w:t>
      </w:r>
      <w:r>
        <w:rPr>
          <w:rFonts w:ascii="Calibri" w:hAnsi="Calibri" w:cs="Calibri" w:eastAsia="Calibri"/>
          <w:color w:val="auto"/>
          <w:spacing w:val="0"/>
          <w:position w:val="0"/>
          <w:sz w:val="22"/>
          <w:shd w:fill="auto" w:val="clear"/>
        </w:rPr>
        <w:t xml:space="preserve">· d</w:t>
      </w:r>
      <w:r>
        <w:rPr>
          <w:rFonts w:ascii="Calibri" w:hAnsi="Calibri" w:cs="Calibri" w:eastAsia="Calibri"/>
          <w:color w:val="auto"/>
          <w:spacing w:val="0"/>
          <w:position w:val="0"/>
          <w:sz w:val="22"/>
          <w:shd w:fill="auto" w:val="clear"/>
          <w:vertAlign w:val="superscript"/>
        </w:rPr>
        <w:t xml:space="preserve">4 </w:t>
      </w:r>
      <w:r>
        <w:rPr>
          <w:rFonts w:ascii="Calibri" w:hAnsi="Calibri" w:cs="Calibri" w:eastAsia="Calibri"/>
          <w:color w:val="auto"/>
          <w:spacing w:val="0"/>
          <w:position w:val="0"/>
          <w:sz w:val="22"/>
          <w:shd w:fill="auto" w:val="clear"/>
        </w:rPr>
        <w:t xml:space="preserve">/ 64 = </w:t>
      </w:r>
      <w:r>
        <w:rPr>
          <w:rFonts w:ascii="Calibri" w:hAnsi="Calibri" w:cs="Calibri" w:eastAsia="Calibri"/>
          <w:color w:val="auto"/>
          <w:spacing w:val="0"/>
          <w:position w:val="0"/>
          <w:sz w:val="22"/>
          <w:shd w:fill="auto" w:val="clear"/>
        </w:rPr>
        <w:t xml:space="preserve">π </w:t>
      </w:r>
      <w:r>
        <w:rPr>
          <w:rFonts w:ascii="Calibri" w:hAnsi="Calibri" w:cs="Calibri" w:eastAsia="Calibri"/>
          <w:color w:val="auto"/>
          <w:spacing w:val="0"/>
          <w:position w:val="0"/>
          <w:sz w:val="22"/>
          <w:shd w:fill="auto" w:val="clear"/>
        </w:rPr>
        <w:t xml:space="preserve">· 25</w:t>
      </w:r>
      <w:r>
        <w:rPr>
          <w:rFonts w:ascii="Calibri" w:hAnsi="Calibri" w:cs="Calibri" w:eastAsia="Calibri"/>
          <w:color w:val="auto"/>
          <w:spacing w:val="0"/>
          <w:position w:val="0"/>
          <w:sz w:val="22"/>
          <w:shd w:fill="auto" w:val="clear"/>
          <w:vertAlign w:val="superscript"/>
        </w:rPr>
        <w:t xml:space="preserve">4</w:t>
      </w:r>
      <w:r>
        <w:rPr>
          <w:rFonts w:ascii="Calibri" w:hAnsi="Calibri" w:cs="Calibri" w:eastAsia="Calibri"/>
          <w:color w:val="auto"/>
          <w:spacing w:val="0"/>
          <w:position w:val="0"/>
          <w:sz w:val="22"/>
          <w:shd w:fill="auto" w:val="clear"/>
        </w:rPr>
        <w:t xml:space="preserve"> / 64 = 19175 mm</w:t>
      </w:r>
      <w:r>
        <w:rPr>
          <w:rFonts w:ascii="Calibri" w:hAnsi="Calibri" w:cs="Calibri" w:eastAsia="Calibri"/>
          <w:color w:val="auto"/>
          <w:spacing w:val="0"/>
          <w:position w:val="0"/>
          <w:sz w:val="22"/>
          <w:shd w:fill="auto" w:val="clear"/>
          <w:vertAlign w:val="superscript"/>
        </w:rPr>
        <w:t xml:space="preserve">4</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dove I2 é il momento quadratico della sezione in corrispondenza del tratto di albero compreso tra il supporto A e il supporto B; considerando un diametro dell' albero pari a 32 mm, si calcola un valore di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I2 = </w:t>
      </w:r>
      <w:r>
        <w:rPr>
          <w:rFonts w:ascii="Calibri" w:hAnsi="Calibri" w:cs="Calibri" w:eastAsia="Calibri"/>
          <w:color w:val="auto"/>
          <w:spacing w:val="0"/>
          <w:position w:val="0"/>
          <w:sz w:val="22"/>
          <w:shd w:fill="auto" w:val="clear"/>
        </w:rPr>
        <w:t xml:space="preserve">π </w:t>
      </w:r>
      <w:r>
        <w:rPr>
          <w:rFonts w:ascii="Calibri" w:hAnsi="Calibri" w:cs="Calibri" w:eastAsia="Calibri"/>
          <w:color w:val="auto"/>
          <w:spacing w:val="0"/>
          <w:position w:val="0"/>
          <w:sz w:val="22"/>
          <w:shd w:fill="auto" w:val="clear"/>
        </w:rPr>
        <w:t xml:space="preserve">· d</w:t>
      </w:r>
      <w:r>
        <w:rPr>
          <w:rFonts w:ascii="Calibri" w:hAnsi="Calibri" w:cs="Calibri" w:eastAsia="Calibri"/>
          <w:color w:val="auto"/>
          <w:spacing w:val="0"/>
          <w:position w:val="0"/>
          <w:sz w:val="22"/>
          <w:shd w:fill="auto" w:val="clear"/>
          <w:vertAlign w:val="superscript"/>
        </w:rPr>
        <w:t xml:space="preserve">4 </w:t>
      </w:r>
      <w:r>
        <w:rPr>
          <w:rFonts w:ascii="Calibri" w:hAnsi="Calibri" w:cs="Calibri" w:eastAsia="Calibri"/>
          <w:color w:val="auto"/>
          <w:spacing w:val="0"/>
          <w:position w:val="0"/>
          <w:sz w:val="22"/>
          <w:shd w:fill="auto" w:val="clear"/>
        </w:rPr>
        <w:t xml:space="preserve">/ 64 = </w:t>
      </w:r>
      <w:r>
        <w:rPr>
          <w:rFonts w:ascii="Calibri" w:hAnsi="Calibri" w:cs="Calibri" w:eastAsia="Calibri"/>
          <w:color w:val="auto"/>
          <w:spacing w:val="0"/>
          <w:position w:val="0"/>
          <w:sz w:val="22"/>
          <w:shd w:fill="auto" w:val="clear"/>
        </w:rPr>
        <w:t xml:space="preserve">π </w:t>
      </w:r>
      <w:r>
        <w:rPr>
          <w:rFonts w:ascii="Calibri" w:hAnsi="Calibri" w:cs="Calibri" w:eastAsia="Calibri"/>
          <w:color w:val="auto"/>
          <w:spacing w:val="0"/>
          <w:position w:val="0"/>
          <w:sz w:val="22"/>
          <w:shd w:fill="auto" w:val="clear"/>
        </w:rPr>
        <w:t xml:space="preserve">· 32</w:t>
      </w:r>
      <w:r>
        <w:rPr>
          <w:rFonts w:ascii="Calibri" w:hAnsi="Calibri" w:cs="Calibri" w:eastAsia="Calibri"/>
          <w:color w:val="auto"/>
          <w:spacing w:val="0"/>
          <w:position w:val="0"/>
          <w:sz w:val="22"/>
          <w:shd w:fill="auto" w:val="clear"/>
          <w:vertAlign w:val="superscript"/>
        </w:rPr>
        <w:t xml:space="preserve">4</w:t>
      </w:r>
      <w:r>
        <w:rPr>
          <w:rFonts w:ascii="Calibri" w:hAnsi="Calibri" w:cs="Calibri" w:eastAsia="Calibri"/>
          <w:color w:val="auto"/>
          <w:spacing w:val="0"/>
          <w:position w:val="0"/>
          <w:sz w:val="22"/>
          <w:shd w:fill="auto" w:val="clear"/>
        </w:rPr>
        <w:t xml:space="preserve"> / 64 = 51472 mm</w:t>
      </w:r>
      <w:r>
        <w:rPr>
          <w:rFonts w:ascii="Calibri" w:hAnsi="Calibri" w:cs="Calibri" w:eastAsia="Calibri"/>
          <w:color w:val="auto"/>
          <w:spacing w:val="0"/>
          <w:position w:val="0"/>
          <w:sz w:val="22"/>
          <w:shd w:fill="auto" w:val="clear"/>
          <w:vertAlign w:val="superscript"/>
        </w:rPr>
        <w:t xml:space="preserve">4</w:t>
      </w: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Sostituindo i valori noti nell' espressione precedente, ricaviamo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 = ( 985 · 70</w:t>
      </w:r>
      <w:r>
        <w:rPr>
          <w:rFonts w:ascii="Calibri" w:hAnsi="Calibri" w:cs="Calibri" w:eastAsia="Calibri"/>
          <w:color w:val="auto"/>
          <w:spacing w:val="0"/>
          <w:position w:val="0"/>
          <w:sz w:val="22"/>
          <w:shd w:fill="auto" w:val="clear"/>
          <w:vertAlign w:val="superscript"/>
        </w:rPr>
        <w:t xml:space="preserve">3</w:t>
      </w:r>
      <w:r>
        <w:rPr>
          <w:rFonts w:ascii="Calibri" w:hAnsi="Calibri" w:cs="Calibri" w:eastAsia="Calibri"/>
          <w:color w:val="auto"/>
          <w:spacing w:val="0"/>
          <w:position w:val="0"/>
          <w:sz w:val="22"/>
          <w:shd w:fill="auto" w:val="clear"/>
        </w:rPr>
        <w:t xml:space="preserve"> ) / 3 · 205000 · 19175 + ( 985 · 70</w:t>
      </w:r>
      <w:r>
        <w:rPr>
          <w:rFonts w:ascii="Calibri" w:hAnsi="Calibri" w:cs="Calibri" w:eastAsia="Calibri"/>
          <w:color w:val="auto"/>
          <w:spacing w:val="0"/>
          <w:position w:val="0"/>
          <w:sz w:val="22"/>
          <w:shd w:fill="auto" w:val="clear"/>
          <w:vertAlign w:val="superscript"/>
        </w:rPr>
        <w:t xml:space="preserve">2 </w:t>
      </w:r>
      <w:r>
        <w:rPr>
          <w:rFonts w:ascii="Calibri" w:hAnsi="Calibri" w:cs="Calibri" w:eastAsia="Calibri"/>
          <w:color w:val="auto"/>
          <w:spacing w:val="0"/>
          <w:position w:val="0"/>
          <w:sz w:val="22"/>
          <w:shd w:fill="auto" w:val="clear"/>
        </w:rPr>
        <w:t xml:space="preserve">· 120 ) / 3 · 205000 · 51472 = 0,047 mm ( valore decisamente inferiore a quello prospettato di 0,095 mm )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DISEGNO DI FABBRICAZIONE DELL' ALBERO DI TRASMISSIONE</w:t>
      </w:r>
    </w:p>
    <w:p>
      <w:pPr>
        <w:spacing w:before="0" w:after="200" w:line="276"/>
        <w:ind w:right="0" w:left="0" w:firstLine="0"/>
        <w:jc w:val="left"/>
        <w:rPr>
          <w:rFonts w:ascii="Calibri" w:hAnsi="Calibri" w:cs="Calibri" w:eastAsia="Calibri"/>
          <w:color w:val="auto"/>
          <w:spacing w:val="0"/>
          <w:position w:val="0"/>
          <w:sz w:val="40"/>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8827" w:dyaOrig="14416">
          <v:rect xmlns:o="urn:schemas-microsoft-com:office:office" xmlns:v="urn:schemas-microsoft-com:vml" id="rectole0000000005" style="width:441.350000pt;height:720.8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Dib" DrawAspect="Content" ObjectID="0000000005" ShapeID="rectole0000000005" r:id="docRId10"/>
        </w:objec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CICLO DI FABBRICAZIONE DELL' ALBERO DI TRASMISSIONE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Come materiale di partenza,  per realizzare il pezzo,  si sceglie, come stabilito dal dimensionamento ai punti precedenti , un acciaio da bonifica C60 UNI 7845 ; questo è reperibile in commercio in barre laminate, già allo stato bonificato, di durezza superficiale intorno a 28 -26 HRC ; il che consente di eseguire la lavorazione completa all’ utensile senza necessità di rettifica, a fine ciclo, a causa delle deformazioni provocate dai trattamenti termici .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diametro di partenza sarà un tondo di diametro esterno 35 mm ; tali barre verranno acquistate con lunghezza di 6 metri.</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lunghezza del pezzo, comprensiva di uno sfrido di taglio di 5 mm , risulta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 = 370 + 5 = 375 mm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 cui, da ogni barra si possono ricavare un numero di pezzi pari a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 pezzi = 6000 / 375 = 16 pezzi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Determiniamo il numero di barre per realizzare il lotto di produzione di 200 pezzi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 barre = 200 / 16 = 12,5 barre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 un lotto di produzione di piccola/media serie, com’ è definita la produzione in esame , i pezzi possono essere realizzati su di un centro di lavoro MANDELLI QUASAR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potenza disponibile, dalla scheda macchina, risulta, in servizio continuo all’ asse del  motore del mandrino,  pari a 10 Kw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 varie fasi di lavorazione per asportazione del truciolo del ciclo si svolgeranno  sul centro di lavoro : inizialmente verrà eseguita l’ intestatura e la centratura di una estremità , operazione 20/2 e 20/3, successivamente la tornitura dei tre diametri di destra, operazione 20/4 , poi, la tornitura dei due diametri di sinistra , operazione 20/5 , l' esecuzione delle sedi degli anelli seeger, operazione 20/6 , le due sedi per linguetta, operazione 20/7 , infine, la troncatura a misura del manufatto, operazione 20/8 . A conclusione del ciclo, verra' fatta un trattamento superficiale protettivo di brunitura, operazione 40/1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Durante l’ operazione di sgrossatura , fase 20/4 , utilizzando un utensile con placchette di carburi metallici, una profondità di passata t = 2,5 mm , un avanzamento a = 0,4 mm / giro e la velocità di taglio consigliata Vt , dobbiamo disporre della seguente potenza all’ asse del mandrino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 = </w:t>
      </w:r>
      <w:r>
        <w:rPr>
          <w:rFonts w:ascii="Calibri" w:hAnsi="Calibri" w:cs="Calibri" w:eastAsia="Calibri"/>
          <w:color w:val="auto"/>
          <w:spacing w:val="0"/>
          <w:position w:val="0"/>
          <w:sz w:val="22"/>
          <w:shd w:fill="auto" w:val="clear"/>
        </w:rPr>
        <w:t xml:space="preserve">σs </w:t>
      </w:r>
      <w:r>
        <w:rPr>
          <w:rFonts w:ascii="Calibri" w:hAnsi="Calibri" w:cs="Calibri" w:eastAsia="Calibri"/>
          <w:color w:val="auto"/>
          <w:spacing w:val="0"/>
          <w:position w:val="0"/>
          <w:sz w:val="22"/>
          <w:shd w:fill="auto" w:val="clear"/>
        </w:rPr>
        <w:t xml:space="preserve">· q · Vt / 1000 · 60 · ƞ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 la sezione di truciolo q = a · t  → 0,4 · 2,5 = 1 mm²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pressione specifica di taglio </w:t>
      </w:r>
      <w:r>
        <w:rPr>
          <w:rFonts w:ascii="Calibri" w:hAnsi="Calibri" w:cs="Calibri" w:eastAsia="Calibri"/>
          <w:color w:val="auto"/>
          <w:spacing w:val="0"/>
          <w:position w:val="0"/>
          <w:sz w:val="22"/>
          <w:shd w:fill="auto" w:val="clear"/>
        </w:rPr>
        <w:t xml:space="preserve">σs = </w:t>
      </w:r>
      <w:r>
        <w:rPr>
          <w:rFonts w:ascii="Calibri" w:hAnsi="Calibri" w:cs="Calibri" w:eastAsia="Calibri"/>
          <w:color w:val="auto"/>
          <w:spacing w:val="0"/>
          <w:position w:val="0"/>
          <w:sz w:val="22"/>
          <w:shd w:fill="auto" w:val="clear"/>
        </w:rPr>
        <w:t xml:space="preserve">3600</w:t>
      </w:r>
      <w:r>
        <w:rPr>
          <w:rFonts w:ascii="Calibri" w:hAnsi="Calibri" w:cs="Calibri" w:eastAsia="Calibri"/>
          <w:color w:val="auto"/>
          <w:spacing w:val="0"/>
          <w:position w:val="0"/>
          <w:sz w:val="22"/>
          <w:shd w:fill="auto" w:val="clear"/>
        </w:rPr>
        <w:t xml:space="preserve"> N/mm</w:t>
      </w:r>
      <w:r>
        <w:rPr>
          <w:rFonts w:ascii="Calibri" w:hAnsi="Calibri" w:cs="Calibri" w:eastAsia="Calibri"/>
          <w:color w:val="auto"/>
          <w:spacing w:val="0"/>
          <w:position w:val="0"/>
          <w:sz w:val="22"/>
          <w:shd w:fill="auto" w:val="clear"/>
        </w:rPr>
        <w:t xml:space="preserve">²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velocità di taglio da adottare, con un utensile in carburo sinterizzato avente un angolo di attacco principale </w:t>
      </w:r>
      <w:r>
        <w:rPr>
          <w:rFonts w:ascii="Calibri" w:hAnsi="Calibri" w:cs="Calibri" w:eastAsia="Calibri"/>
          <w:color w:val="auto"/>
          <w:spacing w:val="0"/>
          <w:position w:val="0"/>
          <w:sz w:val="22"/>
          <w:shd w:fill="auto" w:val="clear"/>
        </w:rPr>
        <w:t xml:space="preserve">χ₁ = 45</w:t>
      </w:r>
      <w:r>
        <w:rPr>
          <w:rFonts w:ascii="Calibri" w:hAnsi="Calibri" w:cs="Calibri" w:eastAsia="Calibri"/>
          <w:color w:val="auto"/>
          <w:spacing w:val="0"/>
          <w:position w:val="0"/>
          <w:sz w:val="22"/>
          <w:shd w:fill="auto" w:val="clear"/>
        </w:rPr>
        <w:t xml:space="preserve">° e volendo una durata del filo tagliente di 80 minuti, corrisponde a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Vt = V1 · ( G / 5 ) ᶢ / qᶠ · ( T / 60 )ⁿ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V1 = velocità di taglio in funzione del materiale che assicura una durata del tagliente di 60 minuti con q = 1 mm² e G = 5 ; tabellata e nel nostro caso pari a 67 m/min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 = fattore di forma  →  b / hₒ  →   ( t / sin</w:t>
      </w:r>
      <w:r>
        <w:rPr>
          <w:rFonts w:ascii="Calibri" w:hAnsi="Calibri" w:cs="Calibri" w:eastAsia="Calibri"/>
          <w:color w:val="auto"/>
          <w:spacing w:val="0"/>
          <w:position w:val="0"/>
          <w:sz w:val="22"/>
          <w:shd w:fill="auto" w:val="clear"/>
        </w:rPr>
        <w:t xml:space="preserve">χ₁ ) / ( a </w:t>
      </w:r>
      <w:r>
        <w:rPr>
          <w:rFonts w:ascii="Calibri" w:hAnsi="Calibri" w:cs="Calibri" w:eastAsia="Calibri"/>
          <w:color w:val="auto"/>
          <w:spacing w:val="0"/>
          <w:position w:val="0"/>
          <w:sz w:val="22"/>
          <w:shd w:fill="auto" w:val="clear"/>
        </w:rPr>
        <w:t xml:space="preserve">· sin</w:t>
      </w:r>
      <w:r>
        <w:rPr>
          <w:rFonts w:ascii="Calibri" w:hAnsi="Calibri" w:cs="Calibri" w:eastAsia="Calibri"/>
          <w:color w:val="auto"/>
          <w:spacing w:val="0"/>
          <w:position w:val="0"/>
          <w:sz w:val="22"/>
          <w:shd w:fill="auto" w:val="clear"/>
        </w:rPr>
        <w:t xml:space="preserve">χ₁ )  →  ( 5 / sin 45</w:t>
      </w:r>
      <w:r>
        <w:rPr>
          <w:rFonts w:ascii="Calibri" w:hAnsi="Calibri" w:cs="Calibri" w:eastAsia="Calibri"/>
          <w:color w:val="auto"/>
          <w:spacing w:val="0"/>
          <w:position w:val="0"/>
          <w:sz w:val="22"/>
          <w:shd w:fill="auto" w:val="clear"/>
        </w:rPr>
        <w:t xml:space="preserve">° ) / ( 0,4 · sin 45° ) = 25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 = valore tabellato in funzione del materiale da lavorare, nel nostro caso 0,14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 =  valore tabellato in funzione del materiale da lavorare, nel nostro caso 0,28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 = costante 0,25 per utensili in carburi sinterizzati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per cui, conoscendo tutti i termini, possiamo determinare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Vt = 67 · ( 25 / 5 ) ⁰’¹⁴ / 1 ⁰’²⁸ · ( 80 / 60 ) ⁰’²⁵ = 78 m/min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La potenza necessaria, in definitiva, risulta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 = </w:t>
      </w:r>
      <w:r>
        <w:rPr>
          <w:rFonts w:ascii="Calibri" w:hAnsi="Calibri" w:cs="Calibri" w:eastAsia="Calibri"/>
          <w:color w:val="auto"/>
          <w:spacing w:val="0"/>
          <w:position w:val="0"/>
          <w:sz w:val="22"/>
          <w:shd w:fill="auto" w:val="clear"/>
        </w:rPr>
        <w:t xml:space="preserve">σs </w:t>
      </w:r>
      <w:r>
        <w:rPr>
          <w:rFonts w:ascii="Calibri" w:hAnsi="Calibri" w:cs="Calibri" w:eastAsia="Calibri"/>
          <w:color w:val="auto"/>
          <w:spacing w:val="0"/>
          <w:position w:val="0"/>
          <w:sz w:val="22"/>
          <w:shd w:fill="auto" w:val="clear"/>
        </w:rPr>
        <w:t xml:space="preserve">· q · Vt / 1000 · 60 · ƞ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 = 3600 · 1 · 78 / 1000 · 60 · 0,7 = 6,7 Kw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 condizioni scelte risultano valide, dato che la potenza all’ asse del motore è di 10 Kw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Alla fine del processo di lavorazione, si eseguirà un controllo dimensionale del manufatto con l’ausilio di calibro e micrometro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Il trattamento di bonifica viene eseguito, nel nostro caso, direttamente sulle barre commerciali allo stato laminato, il che rende possibile un vantaggio economico, dato che esso viene attuato con impianti automatici,  sul costo del manufatto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 deve, tuttavia, tener presente, che la durezza residua sulla superficie del pezzo lavorato è inferiore rispetto a quella in superficie allo stato grezzo . Nel nostro esempio, le tabelle, per un acciaio da bonifica C60 UNI 7845, riportano un valore sull’ esterno, a  1,5 mm dall’ estremità del raggio , intorno a 28 – 26 HRC e un valore di 22 – 20 HRC al cuore del pezzo ; per la nostra applicazione, i valori sono decisamente accettabili .</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CARTELLINO DI LAVORAZIONE DELL' ALBERO DI TRASMISSIONE</w:t>
      </w:r>
    </w:p>
    <w:tbl>
      <w:tblPr>
        <w:tblInd w:w="98" w:type="dxa"/>
      </w:tblPr>
      <w:tblGrid>
        <w:gridCol w:w="2210"/>
        <w:gridCol w:w="1701"/>
        <w:gridCol w:w="2187"/>
        <w:gridCol w:w="3658"/>
      </w:tblGrid>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OPERAZIONE</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DESCRIZIZIONE  OPERAZIONE</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MACCHINA, UTENSILI</w:t>
            </w: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SCHEMA CICLO DI LAVORO</w:t>
            </w: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Prelievo materiale</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barra tondo  laminato bonificato  C60 D.35</w:t>
            </w: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Preparazione macchina</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CENTRO DI LAVORO MANDELLI QUASAR</w:t>
            </w: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20/1</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Avanzamento barra </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rPr>
            </w:pP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114" w:leader="none"/>
              </w:tabs>
              <w:spacing w:before="0" w:after="200" w:line="276"/>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ab/>
            </w: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20/2</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Intestare</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placchetta P20 da esterni</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utensile sgrossatore</w:t>
            </w:r>
          </w:p>
          <w:p>
            <w:pPr>
              <w:spacing w:before="0" w:after="0" w:line="240"/>
              <w:ind w:right="0" w:left="0" w:firstLine="0"/>
              <w:jc w:val="left"/>
              <w:rPr>
                <w:rFonts w:ascii="Calibri" w:hAnsi="Calibri" w:cs="Calibri" w:eastAsia="Calibri"/>
                <w:color w:val="auto"/>
                <w:spacing w:val="0"/>
                <w:position w:val="0"/>
                <w:sz w:val="22"/>
              </w:rPr>
            </w:pP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20/3</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Foratura</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punta da centri</w:t>
            </w: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20/4</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Tornitura di sgrossatura  Tornitura di finitura a tolleranza dei diametri 22 - 25 - 32 mm lato dx</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placchetta P20 da esterni</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utensile sgrossatore</w:t>
            </w:r>
          </w:p>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utensile finitore</w:t>
            </w: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3462" w:dyaOrig="1559">
                <v:rect xmlns:o="urn:schemas-microsoft-com:office:office" xmlns:v="urn:schemas-microsoft-com:vml" id="rectole0000000006" style="width:173.100000pt;height:77.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left"/>
              <w:rPr>
                <w:rFonts w:ascii="Calibri" w:hAnsi="Calibri" w:cs="Calibri" w:eastAsia="Calibri"/>
                <w:color w:val="auto"/>
                <w:spacing w:val="0"/>
                <w:position w:val="0"/>
                <w:sz w:val="22"/>
              </w:rPr>
            </w:pP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20/5</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Tornitura di sgrossatura  Tornitura di finitura a tolleranza dei diametri 22 - 25 lato sx</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placchetta P20 da esterni</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utensile sgrossatore</w:t>
            </w:r>
          </w:p>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utensile finitore</w:t>
            </w: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3037" w:dyaOrig="1660">
                <v:rect xmlns:o="urn:schemas-microsoft-com:office:office" xmlns:v="urn:schemas-microsoft-com:vml" id="rectole0000000007" style="width:151.850000pt;height:83.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left"/>
              <w:rPr>
                <w:rFonts w:ascii="Calibri" w:hAnsi="Calibri" w:cs="Calibri" w:eastAsia="Calibri"/>
                <w:color w:val="auto"/>
                <w:spacing w:val="0"/>
                <w:position w:val="0"/>
                <w:sz w:val="22"/>
              </w:rPr>
            </w:pP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20/6</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Sedi anelli seeger</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placchetta P20 da esterni utensile da scanalature</w:t>
            </w: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3522" w:dyaOrig="951">
                <v:rect xmlns:o="urn:schemas-microsoft-com:office:office" xmlns:v="urn:schemas-microsoft-com:vml" id="rectole0000000008" style="width:176.100000pt;height:47.5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20/7</w:t>
            </w:r>
          </w:p>
          <w:p>
            <w:pPr>
              <w:spacing w:before="0" w:after="0" w:line="240"/>
              <w:ind w:right="0" w:left="0" w:firstLine="0"/>
              <w:jc w:val="left"/>
              <w:rPr>
                <w:rFonts w:ascii="Calibri" w:hAnsi="Calibri" w:cs="Calibri" w:eastAsia="Calibri"/>
                <w:color w:val="auto"/>
                <w:spacing w:val="0"/>
                <w:position w:val="0"/>
                <w:sz w:val="22"/>
              </w:rPr>
            </w:pP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Sedi per linguetta</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fresa a gambo D.6</w:t>
            </w: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3199" w:dyaOrig="1275">
                <v:rect xmlns:o="urn:schemas-microsoft-com:office:office" xmlns:v="urn:schemas-microsoft-com:vml" id="rectole0000000009" style="width:159.950000pt;height:63.7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20/8</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Troncatura</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placchetta P20 da esterni utensile da scanalature</w:t>
            </w: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3158" w:dyaOrig="971">
                <v:rect xmlns:o="urn:schemas-microsoft-com:office:office" xmlns:v="urn:schemas-microsoft-com:vml" id="rectole0000000010" style="width:157.900000pt;height:48.5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30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Deporre il pezzo</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40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Preparazione macchina</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Forno per trattamento superficiale</w:t>
            </w: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40/1</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Brunitura</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50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Deporre il pezzo</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60 </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Collaudo</w:t>
            </w:r>
          </w:p>
        </w:tc>
        <w:tc>
          <w:tcPr>
            <w:tcW w:w="21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Calibro Micrometro Durometro</w:t>
            </w:r>
          </w:p>
        </w:tc>
        <w:tc>
          <w:tcPr>
            <w:tcW w:w="36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Autore: Guarda Luca progettista meccanico presso SAVIO MACCHINE TESSILI SPA di Pordenone.</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media/image3.wmf" Id="docRId7" Type="http://schemas.openxmlformats.org/officeDocument/2006/relationships/image"/><Relationship Target="embeddings/oleObject7.bin" Id="docRId14" Type="http://schemas.openxmlformats.org/officeDocument/2006/relationships/oleObject"/><Relationship Target="styles.xml" Id="docRId23" Type="http://schemas.openxmlformats.org/officeDocument/2006/relationships/styles"/><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media/image9.wmf" Id="docRId19" Type="http://schemas.openxmlformats.org/officeDocument/2006/relationships/image"/><Relationship Target="numbering.xml" Id="docRId22" Type="http://schemas.openxmlformats.org/officeDocument/2006/relationships/numbering"/><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media/image10.wmf" Id="docRId21" Type="http://schemas.openxmlformats.org/officeDocument/2006/relationships/image"/><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s>
</file>