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B3" w:rsidRDefault="00E73DB3" w:rsidP="00E73DB3">
      <w:pPr>
        <w:pStyle w:val="Default"/>
        <w:jc w:val="center"/>
        <w:rPr>
          <w:sz w:val="72"/>
          <w:szCs w:val="72"/>
        </w:rPr>
      </w:pPr>
      <w:r>
        <w:rPr>
          <w:i/>
          <w:iCs/>
          <w:sz w:val="72"/>
          <w:szCs w:val="72"/>
        </w:rPr>
        <w:t>Ministero dell’Istruzione dell’’Università e della Ricerca</w:t>
      </w:r>
    </w:p>
    <w:p w:rsidR="00E73DB3" w:rsidRPr="001376AA" w:rsidRDefault="00E73DB3" w:rsidP="00E7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it-IT"/>
        </w:rPr>
      </w:pPr>
      <w:r w:rsidRPr="001376AA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ESAME DI STATO DI ISTRUZIONE SECONDARIA SUPERIORE</w:t>
      </w:r>
    </w:p>
    <w:p w:rsidR="00E73DB3" w:rsidRDefault="00E73DB3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A2285E" w:rsidRPr="00A2285E" w:rsidRDefault="00A2285E" w:rsidP="00A2285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</w:pPr>
      <w:r w:rsidRPr="00A2285E"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  <w:t>PRIMA PROVA SCRITTA – ESEMPIO TIPOLOGIA B</w:t>
      </w:r>
    </w:p>
    <w:p w:rsidR="00A2285E" w:rsidRPr="001376AA" w:rsidRDefault="00A2285E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2064CC" w:rsidRPr="00B25BC8" w:rsidRDefault="00EA6BC2" w:rsidP="00D013B5">
      <w:pPr>
        <w:widowControl w:val="0"/>
        <w:autoSpaceDE w:val="0"/>
        <w:autoSpaceDN w:val="0"/>
        <w:adjustRightInd w:val="0"/>
        <w:spacing w:before="60" w:after="60" w:line="240" w:lineRule="auto"/>
        <w:ind w:left="782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3F1C" id="Rectangle 2" o:spid="_x0000_s1026" style="position:absolute;margin-left:0;margin-top:3.25pt;width:484.55pt;height:12.7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B+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P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" o:allowincell="f" fillcolor="#e6e5e5" stroked="f">
                <v:path arrowok="t"/>
                <w10:wrap anchorx="margin"/>
              </v:rect>
            </w:pict>
          </mc:Fallback>
        </mc:AlternateConten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ANA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LIS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23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P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RODU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ZI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ON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34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D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U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</w:t>
      </w:r>
      <w:r w:rsidR="002064CC" w:rsidRPr="00B25BC8">
        <w:rPr>
          <w:rFonts w:ascii="Times New Roman" w:hAnsi="Times New Roman"/>
          <w:b/>
          <w:bCs/>
          <w:i/>
          <w:iCs/>
          <w:spacing w:val="12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ST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O</w:t>
      </w:r>
      <w:r w:rsidR="002064CC" w:rsidRPr="00B25BC8">
        <w:rPr>
          <w:rFonts w:ascii="Times New Roman" w:hAnsi="Times New Roman"/>
          <w:b/>
          <w:bCs/>
          <w:i/>
          <w:iCs/>
          <w:spacing w:val="21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ARGOMEN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3"/>
          <w:sz w:val="24"/>
          <w:szCs w:val="24"/>
          <w:lang w:val="it-IT"/>
        </w:rPr>
        <w:t>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3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VO</w:t>
      </w:r>
    </w:p>
    <w:p w:rsidR="00F74639" w:rsidRPr="00F74639" w:rsidRDefault="00F74639" w:rsidP="00AB0922">
      <w:pPr>
        <w:spacing w:before="240" w:after="240" w:line="240" w:lineRule="auto"/>
        <w:ind w:left="709" w:right="754"/>
        <w:jc w:val="both"/>
        <w:rPr>
          <w:rFonts w:ascii="Times New Roman" w:hAnsi="Times New Roman"/>
          <w:color w:val="000000"/>
          <w:sz w:val="24"/>
          <w:szCs w:val="24"/>
        </w:rPr>
      </w:pPr>
      <w:r w:rsidRPr="00F74639">
        <w:rPr>
          <w:rFonts w:ascii="Times New Roman" w:hAnsi="Times New Roman"/>
          <w:color w:val="000000"/>
          <w:sz w:val="24"/>
          <w:szCs w:val="24"/>
        </w:rPr>
        <w:t xml:space="preserve">Testo tratto da: </w:t>
      </w:r>
      <w:r w:rsidRPr="00AB0922">
        <w:rPr>
          <w:rFonts w:ascii="Times New Roman" w:hAnsi="Times New Roman"/>
          <w:b/>
          <w:color w:val="000000"/>
          <w:sz w:val="24"/>
          <w:szCs w:val="24"/>
        </w:rPr>
        <w:t>Selena Pellegrini</w:t>
      </w:r>
      <w:r w:rsidRPr="00F7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639">
        <w:rPr>
          <w:rFonts w:ascii="Times New Roman" w:hAnsi="Times New Roman"/>
          <w:i/>
          <w:color w:val="000000"/>
          <w:sz w:val="24"/>
          <w:szCs w:val="24"/>
        </w:rPr>
        <w:t xml:space="preserve">Il marketing del Made in Italy, </w:t>
      </w:r>
      <w:r w:rsidRPr="00F74639">
        <w:rPr>
          <w:rFonts w:ascii="Times New Roman" w:hAnsi="Times New Roman"/>
          <w:color w:val="000000"/>
          <w:sz w:val="24"/>
          <w:szCs w:val="24"/>
        </w:rPr>
        <w:t xml:space="preserve">Armando Editore, </w:t>
      </w:r>
      <w:bookmarkStart w:id="0" w:name="_GoBack"/>
      <w:bookmarkEnd w:id="0"/>
      <w:r w:rsidRPr="00F74639">
        <w:rPr>
          <w:rFonts w:ascii="Times New Roman" w:hAnsi="Times New Roman"/>
          <w:color w:val="000000"/>
          <w:sz w:val="24"/>
          <w:szCs w:val="24"/>
        </w:rPr>
        <w:t>Roma, 2016, pp.</w:t>
      </w:r>
      <w:r w:rsidR="00AB0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639">
        <w:rPr>
          <w:rFonts w:ascii="Times New Roman" w:hAnsi="Times New Roman"/>
          <w:color w:val="000000"/>
          <w:sz w:val="24"/>
          <w:szCs w:val="24"/>
        </w:rPr>
        <w:t>28-30.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color w:val="333333"/>
          <w:sz w:val="24"/>
          <w:szCs w:val="24"/>
        </w:rPr>
      </w:pPr>
      <w:r w:rsidRPr="00F74639">
        <w:rPr>
          <w:rFonts w:ascii="Times New Roman" w:hAnsi="Times New Roman"/>
          <w:color w:val="333333"/>
          <w:sz w:val="24"/>
          <w:szCs w:val="24"/>
        </w:rPr>
        <w:t>L’italianità sembra influenzare gli elementi di eccellenza percepiti nei prodotti italiani, e la percezione spinge il consumatore all’acquisto di quello che chiamiamo il Made in Italy. Il quadro fin qui è molto ottimista, ma ci sono problemi. È vero che il Made in Italy sembra tuttora competitivo, ma la domanda è la seguente: la competitività nasce dall’esser fatto in Italia o da altro? Se consideriamo il “fare” nel senso letterale, la realtà è già diversa. Molti prodotti sono progettati in Italia e realizzati altrove per svariati motivi, legati principalmente ma non esclusivamente ai costi e alle relazioni industriali. Una quantità crescente non è più Made in Italy e la situazione potrebbe quindi far pensare che ad attirare davvero il consumatore sono i prodotti pensati, inventati, concepiti e progettati in Italia. È il famoso know-how o conoscenza implicita dei designer italiani, il risultato di secoli di perizia, talenti artigianali, tradizione estetica e abilità pratica che fanno dell’Italia un Paese unico. Potremmo aspettarci quindi che la condizione necessaria per identificare l’italianità di un prodotto è che sia pensato in Italia. […]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color w:val="333333"/>
          <w:sz w:val="24"/>
          <w:szCs w:val="24"/>
        </w:rPr>
      </w:pPr>
      <w:r w:rsidRPr="00F74639">
        <w:rPr>
          <w:rFonts w:ascii="Times New Roman" w:hAnsi="Times New Roman"/>
          <w:color w:val="333333"/>
          <w:sz w:val="24"/>
          <w:szCs w:val="24"/>
        </w:rPr>
        <w:t>A questo punto si pongono altre domande. “Pensato in Italia</w:t>
      </w:r>
      <w:r w:rsidR="00157593">
        <w:rPr>
          <w:rFonts w:ascii="Times New Roman" w:hAnsi="Times New Roman"/>
          <w:color w:val="333333"/>
          <w:sz w:val="24"/>
          <w:szCs w:val="24"/>
        </w:rPr>
        <w:t>”</w:t>
      </w:r>
      <w:r w:rsidRPr="00F74639">
        <w:rPr>
          <w:rFonts w:ascii="Times New Roman" w:hAnsi="Times New Roman"/>
          <w:color w:val="333333"/>
          <w:sz w:val="24"/>
          <w:szCs w:val="24"/>
        </w:rPr>
        <w:t xml:space="preserve"> È una condizione veramente necessaria o soltanto sufficiente? Esistono altre condizioni […] perché il consumatore si rappresenti un prodotto come italiano e ne venga attratto?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color w:val="333333"/>
          <w:sz w:val="24"/>
          <w:szCs w:val="24"/>
        </w:rPr>
      </w:pPr>
      <w:r w:rsidRPr="00F74639">
        <w:rPr>
          <w:rFonts w:ascii="Times New Roman" w:hAnsi="Times New Roman"/>
          <w:color w:val="333333"/>
          <w:sz w:val="24"/>
          <w:szCs w:val="24"/>
        </w:rPr>
        <w:t>La realtà pare rispondere “sì, esistono altre condizioni</w:t>
      </w:r>
      <w:r w:rsidR="0090198A">
        <w:rPr>
          <w:rFonts w:ascii="Times New Roman" w:hAnsi="Times New Roman"/>
          <w:color w:val="333333"/>
          <w:sz w:val="24"/>
          <w:szCs w:val="24"/>
        </w:rPr>
        <w:t>”</w:t>
      </w:r>
      <w:r w:rsidRPr="00F74639">
        <w:rPr>
          <w:rFonts w:ascii="Times New Roman" w:hAnsi="Times New Roman"/>
          <w:color w:val="333333"/>
          <w:sz w:val="24"/>
          <w:szCs w:val="24"/>
        </w:rPr>
        <w:t xml:space="preserve">. Purtroppo, sappiamo che nel mondo cresce il tasso di prodotti che si fingono italiani e non sono né fatti né pensati in Italia. In molti Paesi come la Cina, per attirare i consumatori basta apporre un marchio dal nome italiano, anche se non corrisponde ad alcuna griffe famosa. Oppure basta progettare una campagna di comunicazione e di marketing che colleghi i prodotti a qualche aspetto del nostro stile, o vita quotidiana, territorio, patrimonio culturale, antropologia, comportamenti. […] 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color w:val="333333"/>
          <w:sz w:val="24"/>
          <w:szCs w:val="24"/>
        </w:rPr>
      </w:pPr>
      <w:r w:rsidRPr="00F74639">
        <w:rPr>
          <w:rFonts w:ascii="Times New Roman" w:hAnsi="Times New Roman"/>
          <w:color w:val="333333"/>
          <w:sz w:val="24"/>
          <w:szCs w:val="24"/>
        </w:rPr>
        <w:t xml:space="preserve">Da queste considerazioni emerge che la condizione necessaria per innescare una rappresentazione mentale di italianità non è il luogo della produzione o della concezione, ma quello del </w:t>
      </w:r>
      <w:r w:rsidRPr="00F74639">
        <w:rPr>
          <w:rFonts w:ascii="Times New Roman" w:hAnsi="Times New Roman"/>
          <w:i/>
          <w:color w:val="333333"/>
          <w:sz w:val="24"/>
          <w:szCs w:val="24"/>
        </w:rPr>
        <w:t>comportamento</w:t>
      </w:r>
      <w:r w:rsidRPr="00F74639">
        <w:rPr>
          <w:rFonts w:ascii="Times New Roman" w:hAnsi="Times New Roman"/>
          <w:color w:val="333333"/>
          <w:sz w:val="24"/>
          <w:szCs w:val="24"/>
        </w:rPr>
        <w:t>. Nel senso che il prodotto è collegato a un atteggiamento, al popolo, allo stile, alla storia, alla terra, alla vita sociale dell’Italia.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color w:val="333333"/>
          <w:sz w:val="24"/>
          <w:szCs w:val="24"/>
        </w:rPr>
      </w:pPr>
      <w:r w:rsidRPr="00F74639">
        <w:rPr>
          <w:rFonts w:ascii="Times New Roman" w:hAnsi="Times New Roman"/>
          <w:color w:val="333333"/>
          <w:sz w:val="24"/>
          <w:szCs w:val="24"/>
        </w:rPr>
        <w:t>Qualcuno si chiederà com’è possibile che consumatori razionali cadano in una trappola simile. Che siano disposti ad acquistare qualcosa di simbolicamente legato all’Italia, sebbene il produttore non sia italiano e il prodotto non sia né pensato né ideato in Italia.</w:t>
      </w:r>
    </w:p>
    <w:p w:rsidR="00F74639" w:rsidRPr="00F74639" w:rsidRDefault="00F74639" w:rsidP="00F74639">
      <w:pPr>
        <w:spacing w:after="120" w:line="240" w:lineRule="auto"/>
        <w:ind w:left="709" w:right="754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F74639">
        <w:rPr>
          <w:rFonts w:ascii="Times New Roman" w:hAnsi="Times New Roman"/>
          <w:i/>
          <w:color w:val="333333"/>
          <w:sz w:val="24"/>
          <w:szCs w:val="24"/>
        </w:rPr>
        <w:t xml:space="preserve">La risposta è che quel consumatore razionale non esiste. </w:t>
      </w:r>
      <w:r w:rsidRPr="00F74639">
        <w:rPr>
          <w:rFonts w:ascii="Times New Roman" w:hAnsi="Times New Roman"/>
          <w:color w:val="333333"/>
          <w:sz w:val="24"/>
          <w:szCs w:val="24"/>
        </w:rPr>
        <w:t xml:space="preserve">È un mito assiomatico e aprioristico dell’economia neoclassica. […] Il modello è ormai superato dalla nuova teoria del </w:t>
      </w:r>
      <w:r w:rsidRPr="00F74639">
        <w:rPr>
          <w:rFonts w:ascii="Times New Roman" w:hAnsi="Times New Roman"/>
          <w:i/>
          <w:color w:val="333333"/>
          <w:sz w:val="24"/>
          <w:szCs w:val="24"/>
        </w:rPr>
        <w:t>consumatore emotivo.</w:t>
      </w:r>
    </w:p>
    <w:p w:rsidR="00C26305" w:rsidRDefault="00C26305" w:rsidP="00F74639">
      <w:pPr>
        <w:pStyle w:val="corpo"/>
        <w:spacing w:before="0" w:beforeAutospacing="0" w:after="0" w:afterAutospacing="0"/>
        <w:ind w:left="720"/>
        <w:jc w:val="right"/>
        <w:textAlignment w:val="baseline"/>
      </w:pPr>
    </w:p>
    <w:p w:rsidR="00AB0922" w:rsidRDefault="00AB0922">
      <w:pPr>
        <w:rPr>
          <w:rFonts w:ascii="Times New Roman" w:hAnsi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br w:type="page"/>
      </w:r>
    </w:p>
    <w:p w:rsidR="00071F00" w:rsidRPr="00AB0922" w:rsidRDefault="00124CC6" w:rsidP="00AB0922">
      <w:pPr>
        <w:spacing w:after="240" w:line="240" w:lineRule="auto"/>
        <w:ind w:left="709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AB0922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Comprensione e analisi</w:t>
      </w:r>
    </w:p>
    <w:p w:rsidR="00AB0922" w:rsidRPr="00AB0922" w:rsidRDefault="00AB0922" w:rsidP="00AB0922">
      <w:pPr>
        <w:widowControl w:val="0"/>
        <w:numPr>
          <w:ilvl w:val="1"/>
          <w:numId w:val="9"/>
        </w:numPr>
        <w:spacing w:after="120" w:line="240" w:lineRule="auto"/>
        <w:ind w:left="1134" w:right="754"/>
        <w:jc w:val="both"/>
        <w:rPr>
          <w:rFonts w:ascii="Times New Roman" w:hAnsi="Times New Roman"/>
          <w:sz w:val="24"/>
          <w:szCs w:val="24"/>
        </w:rPr>
      </w:pPr>
      <w:r w:rsidRPr="00AB0922">
        <w:rPr>
          <w:rFonts w:ascii="Times New Roman" w:hAnsi="Times New Roman"/>
          <w:sz w:val="24"/>
          <w:szCs w:val="24"/>
        </w:rPr>
        <w:t>Sintetizza il contenuto del testo, individuando i principali snodi argomentativi.</w:t>
      </w:r>
    </w:p>
    <w:p w:rsidR="00AB0922" w:rsidRPr="00AB0922" w:rsidRDefault="00AB0922" w:rsidP="00AB0922">
      <w:pPr>
        <w:widowControl w:val="0"/>
        <w:numPr>
          <w:ilvl w:val="1"/>
          <w:numId w:val="9"/>
        </w:numPr>
        <w:spacing w:after="120" w:line="240" w:lineRule="auto"/>
        <w:ind w:left="1134" w:right="754"/>
        <w:jc w:val="both"/>
        <w:rPr>
          <w:rFonts w:ascii="Times New Roman" w:hAnsi="Times New Roman"/>
          <w:sz w:val="24"/>
          <w:szCs w:val="24"/>
        </w:rPr>
      </w:pPr>
      <w:r w:rsidRPr="00AB0922">
        <w:rPr>
          <w:rFonts w:ascii="Times New Roman" w:hAnsi="Times New Roman"/>
          <w:sz w:val="24"/>
          <w:szCs w:val="24"/>
        </w:rPr>
        <w:t>Analizza l’aspetto formale e stilistico del testo.</w:t>
      </w:r>
    </w:p>
    <w:p w:rsidR="00AB0922" w:rsidRPr="00AB0922" w:rsidRDefault="00AB0922" w:rsidP="00AB0922">
      <w:pPr>
        <w:widowControl w:val="0"/>
        <w:numPr>
          <w:ilvl w:val="1"/>
          <w:numId w:val="9"/>
        </w:numPr>
        <w:spacing w:after="120" w:line="240" w:lineRule="auto"/>
        <w:ind w:left="1134" w:right="754"/>
        <w:jc w:val="both"/>
        <w:rPr>
          <w:rFonts w:ascii="Times New Roman" w:hAnsi="Times New Roman"/>
          <w:sz w:val="24"/>
          <w:szCs w:val="24"/>
        </w:rPr>
      </w:pPr>
      <w:r w:rsidRPr="00AB0922">
        <w:rPr>
          <w:rFonts w:ascii="Times New Roman" w:hAnsi="Times New Roman"/>
          <w:sz w:val="24"/>
          <w:szCs w:val="24"/>
        </w:rPr>
        <w:t>A cosa fa riferimento l’autrice con l’espressione “comportamento” come rappresentazione mentale dell’italianità?</w:t>
      </w:r>
    </w:p>
    <w:p w:rsidR="00AB0922" w:rsidRPr="00AB0922" w:rsidRDefault="00AB0922" w:rsidP="00AB0922">
      <w:pPr>
        <w:widowControl w:val="0"/>
        <w:numPr>
          <w:ilvl w:val="1"/>
          <w:numId w:val="9"/>
        </w:numPr>
        <w:spacing w:after="120" w:line="240" w:lineRule="auto"/>
        <w:ind w:left="1134" w:right="754"/>
        <w:jc w:val="both"/>
        <w:rPr>
          <w:rFonts w:ascii="Times New Roman" w:hAnsi="Times New Roman"/>
          <w:sz w:val="24"/>
          <w:szCs w:val="24"/>
        </w:rPr>
      </w:pPr>
      <w:r w:rsidRPr="00AB0922">
        <w:rPr>
          <w:rFonts w:ascii="Times New Roman" w:hAnsi="Times New Roman"/>
          <w:sz w:val="24"/>
          <w:szCs w:val="24"/>
        </w:rPr>
        <w:t>In cosa consiste la differenza tra “consumatore razionale” e “consumatore emotivo”?</w:t>
      </w:r>
    </w:p>
    <w:p w:rsidR="00FB2082" w:rsidRPr="00AB0922" w:rsidRDefault="00FB2082" w:rsidP="00AB0922">
      <w:pPr>
        <w:spacing w:after="0"/>
        <w:ind w:left="709" w:right="754" w:firstLine="36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FB2082" w:rsidRPr="00AB0922" w:rsidRDefault="00FB2082" w:rsidP="00AB0922">
      <w:pPr>
        <w:spacing w:after="0"/>
        <w:ind w:left="709" w:right="75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B0922">
        <w:rPr>
          <w:rFonts w:ascii="Times New Roman" w:hAnsi="Times New Roman"/>
          <w:b/>
          <w:sz w:val="24"/>
          <w:szCs w:val="24"/>
          <w:lang w:val="it-IT"/>
        </w:rPr>
        <w:t>Produzione</w:t>
      </w:r>
    </w:p>
    <w:p w:rsidR="00071F00" w:rsidRPr="00AB0922" w:rsidRDefault="00AB0922" w:rsidP="00AB0922">
      <w:pPr>
        <w:spacing w:before="120" w:after="0"/>
        <w:ind w:left="709" w:right="754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AB0922">
        <w:rPr>
          <w:rFonts w:ascii="Times New Roman" w:hAnsi="Times New Roman"/>
          <w:sz w:val="24"/>
          <w:szCs w:val="24"/>
        </w:rPr>
        <w:t xml:space="preserve">Elabora un testo argomentativo nel quale sviluppi  le tue opinioni sulla questione del </w:t>
      </w:r>
      <w:r w:rsidR="00A64E5E">
        <w:rPr>
          <w:rFonts w:ascii="Times New Roman" w:hAnsi="Times New Roman"/>
          <w:sz w:val="24"/>
          <w:szCs w:val="24"/>
        </w:rPr>
        <w:t>“</w:t>
      </w:r>
      <w:r w:rsidRPr="00AB0922">
        <w:rPr>
          <w:rFonts w:ascii="Times New Roman" w:hAnsi="Times New Roman"/>
          <w:sz w:val="24"/>
          <w:szCs w:val="24"/>
        </w:rPr>
        <w:t>made in Italy</w:t>
      </w:r>
      <w:r w:rsidR="00A64E5E">
        <w:rPr>
          <w:rFonts w:ascii="Times New Roman" w:hAnsi="Times New Roman"/>
          <w:sz w:val="24"/>
          <w:szCs w:val="24"/>
        </w:rPr>
        <w:t>”</w:t>
      </w:r>
      <w:r w:rsidRPr="00AB0922">
        <w:rPr>
          <w:rFonts w:ascii="Times New Roman" w:hAnsi="Times New Roman"/>
          <w:sz w:val="24"/>
          <w:szCs w:val="24"/>
        </w:rPr>
        <w:t xml:space="preserve"> e della percezione dell</w:t>
      </w:r>
      <w:r w:rsidR="00A64E5E">
        <w:rPr>
          <w:rFonts w:ascii="Times New Roman" w:hAnsi="Times New Roman"/>
          <w:sz w:val="24"/>
          <w:szCs w:val="24"/>
        </w:rPr>
        <w:t>’”</w:t>
      </w:r>
      <w:r w:rsidRPr="00AB0922">
        <w:rPr>
          <w:rFonts w:ascii="Times New Roman" w:hAnsi="Times New Roman"/>
          <w:sz w:val="24"/>
          <w:szCs w:val="24"/>
        </w:rPr>
        <w:t>italianità</w:t>
      </w:r>
      <w:r w:rsidR="00A64E5E">
        <w:rPr>
          <w:rFonts w:ascii="Times New Roman" w:hAnsi="Times New Roman"/>
          <w:sz w:val="24"/>
          <w:szCs w:val="24"/>
        </w:rPr>
        <w:t>”</w:t>
      </w:r>
      <w:r w:rsidRPr="00AB0922">
        <w:rPr>
          <w:rFonts w:ascii="Times New Roman" w:hAnsi="Times New Roman"/>
          <w:sz w:val="24"/>
          <w:szCs w:val="24"/>
        </w:rPr>
        <w:t xml:space="preserve"> nel mondo. Potrai confrontarti con la tesi dell'autrice del testo, confermandola o confutandola, sulla base delle conoscenze, acquisite, delle tue letture e delle tue esperienze personali.</w:t>
      </w:r>
    </w:p>
    <w:p w:rsidR="00071F00" w:rsidRPr="00173245" w:rsidRDefault="00071F00" w:rsidP="00F41EC8">
      <w:pPr>
        <w:ind w:left="567" w:right="754" w:firstLine="567"/>
        <w:jc w:val="both"/>
        <w:rPr>
          <w:lang w:val="it-IT"/>
        </w:rPr>
      </w:pPr>
    </w:p>
    <w:p w:rsidR="00124CC6" w:rsidRPr="00173245" w:rsidRDefault="00124CC6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F652C5" w:rsidRPr="00173245" w:rsidRDefault="00F652C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F652C5" w:rsidRPr="00173245" w:rsidRDefault="00F652C5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F652C5" w:rsidRPr="00AB0922" w:rsidRDefault="00F652C5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 w:themeColor="text1"/>
          <w:sz w:val="20"/>
          <w:szCs w:val="20"/>
          <w:lang w:val="it-IT"/>
        </w:rPr>
      </w:pPr>
    </w:p>
    <w:p w:rsidR="00D013B5" w:rsidRDefault="00D013B5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AB0922" w:rsidRPr="00AB0922" w:rsidRDefault="00AB0922" w:rsidP="00FB2082">
      <w:pPr>
        <w:widowControl w:val="0"/>
        <w:autoSpaceDE w:val="0"/>
        <w:autoSpaceDN w:val="0"/>
        <w:adjustRightInd w:val="0"/>
        <w:spacing w:after="0" w:line="252" w:lineRule="auto"/>
        <w:ind w:left="284" w:right="754"/>
        <w:rPr>
          <w:rFonts w:ascii="Times New Roman" w:hAnsi="Times New Roman"/>
          <w:color w:val="000000"/>
          <w:w w:val="102"/>
          <w:sz w:val="20"/>
          <w:szCs w:val="20"/>
          <w:lang w:val="it-IT"/>
        </w:rPr>
      </w:pPr>
    </w:p>
    <w:p w:rsidR="00E73DB3" w:rsidRPr="00AB0922" w:rsidRDefault="00E73DB3" w:rsidP="00FB2082">
      <w:pPr>
        <w:autoSpaceDE w:val="0"/>
        <w:autoSpaceDN w:val="0"/>
        <w:adjustRightInd w:val="0"/>
        <w:spacing w:after="0" w:line="240" w:lineRule="auto"/>
        <w:ind w:left="284" w:right="754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E73DB3" w:rsidRPr="00AB0922" w:rsidRDefault="00E73DB3" w:rsidP="00FB2082">
      <w:pPr>
        <w:spacing w:after="0" w:line="240" w:lineRule="auto"/>
        <w:ind w:left="284" w:right="754"/>
        <w:rPr>
          <w:rFonts w:ascii="Times New Roman" w:hAnsi="Times New Roman"/>
          <w:sz w:val="20"/>
          <w:szCs w:val="20"/>
          <w:lang w:val="it-IT"/>
        </w:rPr>
      </w:pPr>
      <w:r w:rsidRPr="00AB0922">
        <w:rPr>
          <w:rFonts w:ascii="Times New Roman" w:hAnsi="Times New Roman"/>
          <w:sz w:val="20"/>
          <w:szCs w:val="20"/>
          <w:lang w:val="it-IT"/>
        </w:rPr>
        <w:t>___________________________</w:t>
      </w:r>
    </w:p>
    <w:p w:rsidR="00E73DB3" w:rsidRPr="00AB0922" w:rsidRDefault="00E73DB3" w:rsidP="00FB2082">
      <w:pPr>
        <w:spacing w:after="0" w:line="240" w:lineRule="auto"/>
        <w:ind w:left="284" w:right="754"/>
        <w:jc w:val="both"/>
        <w:rPr>
          <w:rFonts w:ascii="Times New Roman" w:hAnsi="Times New Roman"/>
          <w:sz w:val="20"/>
          <w:szCs w:val="20"/>
          <w:lang w:val="it-IT"/>
        </w:rPr>
      </w:pPr>
      <w:r w:rsidRPr="00AB0922">
        <w:rPr>
          <w:rFonts w:ascii="Times New Roman" w:hAnsi="Times New Roman"/>
          <w:sz w:val="20"/>
          <w:szCs w:val="20"/>
          <w:lang w:val="it-IT"/>
        </w:rPr>
        <w:t xml:space="preserve">Durata massima della prova: 6 ore. </w:t>
      </w:r>
    </w:p>
    <w:p w:rsidR="00E73DB3" w:rsidRPr="00AB0922" w:rsidRDefault="00E73DB3" w:rsidP="00FB2082">
      <w:pPr>
        <w:spacing w:after="0" w:line="240" w:lineRule="auto"/>
        <w:ind w:left="284" w:right="754"/>
        <w:jc w:val="both"/>
        <w:rPr>
          <w:rFonts w:ascii="Times New Roman" w:hAnsi="Times New Roman"/>
          <w:sz w:val="20"/>
          <w:szCs w:val="20"/>
          <w:lang w:val="it-IT"/>
        </w:rPr>
      </w:pPr>
      <w:r w:rsidRPr="00AB0922">
        <w:rPr>
          <w:rFonts w:ascii="Times New Roman" w:hAnsi="Times New Roman"/>
          <w:sz w:val="20"/>
          <w:szCs w:val="20"/>
          <w:lang w:val="it-IT"/>
        </w:rPr>
        <w:t xml:space="preserve">È consentito l’uso del dizionario italiano e del dizionario bilingue (italiano-lingua del paese di provenienza) per i candidati di madrelingua non italiana. </w:t>
      </w:r>
    </w:p>
    <w:p w:rsidR="00E73DB3" w:rsidRPr="00B25BC8" w:rsidRDefault="00E73DB3">
      <w:pPr>
        <w:widowControl w:val="0"/>
        <w:autoSpaceDE w:val="0"/>
        <w:autoSpaceDN w:val="0"/>
        <w:adjustRightInd w:val="0"/>
        <w:spacing w:after="0" w:line="252" w:lineRule="auto"/>
        <w:ind w:left="284" w:right="470"/>
        <w:rPr>
          <w:rFonts w:ascii="Times New Roman" w:hAnsi="Times New Roman"/>
          <w:color w:val="000000"/>
          <w:sz w:val="24"/>
          <w:szCs w:val="24"/>
          <w:lang w:val="it-IT"/>
        </w:rPr>
      </w:pPr>
    </w:p>
    <w:sectPr w:rsidR="00E73DB3" w:rsidRPr="00B25BC8" w:rsidSect="00D013B5">
      <w:type w:val="continuous"/>
      <w:pgSz w:w="11900" w:h="16840"/>
      <w:pgMar w:top="1360" w:right="580" w:bottom="1134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37" w:rsidRDefault="008D6A37" w:rsidP="00071F00">
      <w:pPr>
        <w:spacing w:after="0" w:line="240" w:lineRule="auto"/>
      </w:pPr>
      <w:r>
        <w:separator/>
      </w:r>
    </w:p>
  </w:endnote>
  <w:endnote w:type="continuationSeparator" w:id="0">
    <w:p w:rsidR="008D6A37" w:rsidRDefault="008D6A37" w:rsidP="0007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37" w:rsidRDefault="008D6A37" w:rsidP="00071F00">
      <w:pPr>
        <w:spacing w:after="0" w:line="240" w:lineRule="auto"/>
      </w:pPr>
      <w:r>
        <w:separator/>
      </w:r>
    </w:p>
  </w:footnote>
  <w:footnote w:type="continuationSeparator" w:id="0">
    <w:p w:rsidR="008D6A37" w:rsidRDefault="008D6A37" w:rsidP="0007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A69"/>
    <w:multiLevelType w:val="multilevel"/>
    <w:tmpl w:val="939C3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5480FBC"/>
    <w:multiLevelType w:val="multilevel"/>
    <w:tmpl w:val="5F780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1" w:hanging="72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 w15:restartNumberingAfterBreak="0">
    <w:nsid w:val="1822110C"/>
    <w:multiLevelType w:val="multilevel"/>
    <w:tmpl w:val="8432E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77C91"/>
    <w:multiLevelType w:val="hybridMultilevel"/>
    <w:tmpl w:val="25CA1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A71"/>
    <w:multiLevelType w:val="hybridMultilevel"/>
    <w:tmpl w:val="742E9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654D"/>
    <w:multiLevelType w:val="multilevel"/>
    <w:tmpl w:val="990272E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6" w15:restartNumberingAfterBreak="0">
    <w:nsid w:val="4248046E"/>
    <w:multiLevelType w:val="hybridMultilevel"/>
    <w:tmpl w:val="417A551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3C42D1"/>
    <w:multiLevelType w:val="hybridMultilevel"/>
    <w:tmpl w:val="E8BAA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87B7A"/>
    <w:multiLevelType w:val="multilevel"/>
    <w:tmpl w:val="BA4C9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C8"/>
    <w:rsid w:val="00071F00"/>
    <w:rsid w:val="00097ECD"/>
    <w:rsid w:val="00124CC6"/>
    <w:rsid w:val="00126EF1"/>
    <w:rsid w:val="001376AA"/>
    <w:rsid w:val="00157593"/>
    <w:rsid w:val="00173245"/>
    <w:rsid w:val="002064CC"/>
    <w:rsid w:val="002823C1"/>
    <w:rsid w:val="002856F2"/>
    <w:rsid w:val="003B0A02"/>
    <w:rsid w:val="003F3CDB"/>
    <w:rsid w:val="00463E1B"/>
    <w:rsid w:val="0060641D"/>
    <w:rsid w:val="006B255C"/>
    <w:rsid w:val="006C41A6"/>
    <w:rsid w:val="00722632"/>
    <w:rsid w:val="007F48EB"/>
    <w:rsid w:val="007F61C4"/>
    <w:rsid w:val="00817F53"/>
    <w:rsid w:val="008D6A37"/>
    <w:rsid w:val="0090198A"/>
    <w:rsid w:val="00907B8F"/>
    <w:rsid w:val="00911AB1"/>
    <w:rsid w:val="00953749"/>
    <w:rsid w:val="009B057C"/>
    <w:rsid w:val="009E4CA0"/>
    <w:rsid w:val="00A0736A"/>
    <w:rsid w:val="00A2285E"/>
    <w:rsid w:val="00A64E5E"/>
    <w:rsid w:val="00A67C71"/>
    <w:rsid w:val="00AB0922"/>
    <w:rsid w:val="00AD51C8"/>
    <w:rsid w:val="00B25BC8"/>
    <w:rsid w:val="00C209F8"/>
    <w:rsid w:val="00C26305"/>
    <w:rsid w:val="00D013B5"/>
    <w:rsid w:val="00D062F6"/>
    <w:rsid w:val="00D52A22"/>
    <w:rsid w:val="00E27813"/>
    <w:rsid w:val="00E3600C"/>
    <w:rsid w:val="00E73DB3"/>
    <w:rsid w:val="00E75843"/>
    <w:rsid w:val="00EA6BC2"/>
    <w:rsid w:val="00F41EC8"/>
    <w:rsid w:val="00F652C5"/>
    <w:rsid w:val="00F74639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2FB7E74-8891-4538-9916-312F91D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61C4"/>
    <w:pPr>
      <w:keepNext/>
      <w:widowControl w:val="0"/>
      <w:spacing w:after="0" w:line="240" w:lineRule="auto"/>
      <w:ind w:left="567" w:right="567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3DB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3DB3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7F48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rsid w:val="007F61C4"/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F00"/>
    <w:pPr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F00"/>
    <w:rPr>
      <w:rFonts w:ascii="Times New Roman" w:hAnsi="Times New Roman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F00"/>
    <w:rPr>
      <w:vertAlign w:val="superscript"/>
    </w:rPr>
  </w:style>
  <w:style w:type="paragraph" w:customStyle="1" w:styleId="corpo">
    <w:name w:val="corpo"/>
    <w:basedOn w:val="Normale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2F2F-7808-4F30-B577-1ED9488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584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Tipologie A - ... - B - Eco - C - ...</vt:lpstr>
      <vt:lpstr>Tipologie A - ... - B - Eco - C - ...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Tipologie A - ... - B - Eco - C - ...</dc:title>
  <dc:subject/>
  <dc:creator>Trapanese, Roberto</dc:creator>
  <cp:keywords/>
  <dc:description>DocumentCreationInfo</dc:description>
  <cp:lastModifiedBy>UTENTE-01</cp:lastModifiedBy>
  <cp:revision>20</cp:revision>
  <cp:lastPrinted>2019-03-19T10:24:00Z</cp:lastPrinted>
  <dcterms:created xsi:type="dcterms:W3CDTF">2019-02-18T12:25:00Z</dcterms:created>
  <dcterms:modified xsi:type="dcterms:W3CDTF">2019-03-25T16:33:00Z</dcterms:modified>
</cp:coreProperties>
</file>