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70" w:rsidRDefault="00DC0570" w:rsidP="00DC0570">
      <w:pPr>
        <w:pStyle w:val="Default"/>
        <w:rPr>
          <w:sz w:val="72"/>
          <w:szCs w:val="72"/>
        </w:rPr>
      </w:pPr>
      <w:r>
        <w:rPr>
          <w:i/>
          <w:iCs/>
          <w:sz w:val="72"/>
          <w:szCs w:val="72"/>
        </w:rPr>
        <w:t xml:space="preserve">Ministero dell’Istruzione dell’’Università e della Ricerca </w:t>
      </w:r>
    </w:p>
    <w:p w:rsidR="00DC0570" w:rsidRPr="002823C1" w:rsidRDefault="00DC0570" w:rsidP="00DC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823C1">
        <w:rPr>
          <w:rFonts w:ascii="Times New Roman" w:hAnsi="Times New Roman"/>
          <w:b/>
          <w:bCs/>
          <w:sz w:val="28"/>
          <w:szCs w:val="28"/>
          <w:u w:val="single"/>
        </w:rPr>
        <w:t>ESAME DI STATO DI ISTRUZIONE SECONDARIA SUPERIORE</w:t>
      </w:r>
    </w:p>
    <w:p w:rsidR="00DC0570" w:rsidRDefault="00DC0570" w:rsidP="00DC0570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b/>
          <w:bCs/>
          <w:i/>
          <w:iCs/>
          <w:spacing w:val="2"/>
          <w:sz w:val="21"/>
          <w:szCs w:val="21"/>
        </w:rPr>
      </w:pPr>
    </w:p>
    <w:p w:rsidR="00DC0570" w:rsidRPr="00A954D8" w:rsidRDefault="00DC0570" w:rsidP="00DC0570">
      <w:pPr>
        <w:widowControl w:val="0"/>
        <w:autoSpaceDE w:val="0"/>
        <w:autoSpaceDN w:val="0"/>
        <w:adjustRightInd w:val="0"/>
        <w:spacing w:before="71" w:after="0" w:line="240" w:lineRule="auto"/>
        <w:jc w:val="center"/>
        <w:rPr>
          <w:rFonts w:ascii="Times New Roman" w:hAnsi="Times New Roman" w:cs="Times New Roman"/>
          <w:b/>
          <w:bCs/>
          <w:iCs/>
          <w:spacing w:val="2"/>
          <w:sz w:val="28"/>
          <w:szCs w:val="21"/>
        </w:rPr>
      </w:pPr>
      <w:r w:rsidRPr="00A954D8">
        <w:rPr>
          <w:rFonts w:ascii="Times New Roman" w:hAnsi="Times New Roman" w:cs="Times New Roman"/>
          <w:b/>
          <w:bCs/>
          <w:iCs/>
          <w:spacing w:val="2"/>
          <w:sz w:val="28"/>
          <w:szCs w:val="21"/>
        </w:rPr>
        <w:t>PRIMA PROVA SCRITTA – ESEMPIO TIPOLOGIA</w:t>
      </w:r>
      <w:r>
        <w:rPr>
          <w:rFonts w:ascii="Times New Roman" w:hAnsi="Times New Roman" w:cs="Times New Roman"/>
          <w:b/>
          <w:bCs/>
          <w:iCs/>
          <w:spacing w:val="2"/>
          <w:sz w:val="28"/>
          <w:szCs w:val="21"/>
        </w:rPr>
        <w:t xml:space="preserve"> C</w:t>
      </w:r>
    </w:p>
    <w:p w:rsidR="00DC0570" w:rsidRDefault="00DC0570" w:rsidP="00DC0570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b/>
          <w:bCs/>
          <w:i/>
          <w:iCs/>
          <w:spacing w:val="2"/>
          <w:sz w:val="21"/>
          <w:szCs w:val="21"/>
        </w:rPr>
      </w:pPr>
    </w:p>
    <w:p w:rsidR="00DC0570" w:rsidRPr="00982D65" w:rsidRDefault="00DC0570" w:rsidP="00DC0570">
      <w:pPr>
        <w:widowControl w:val="0"/>
        <w:autoSpaceDE w:val="0"/>
        <w:autoSpaceDN w:val="0"/>
        <w:adjustRightInd w:val="0"/>
        <w:spacing w:before="71"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</w:pPr>
      <w:r w:rsidRPr="00982D65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85CC572" wp14:editId="5A0F8A24">
                <wp:simplePos x="0" y="0"/>
                <wp:positionH relativeFrom="page">
                  <wp:posOffset>707366</wp:posOffset>
                </wp:positionH>
                <wp:positionV relativeFrom="paragraph">
                  <wp:posOffset>42749</wp:posOffset>
                </wp:positionV>
                <wp:extent cx="6153785" cy="388188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388188"/>
                        </a:xfrm>
                        <a:prstGeom prst="rect">
                          <a:avLst/>
                        </a:prstGeom>
                        <a:solidFill>
                          <a:srgbClr val="E6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E6BD1" id="Rectangle 1" o:spid="_x0000_s1026" style="position:absolute;margin-left:55.7pt;margin-top:3.35pt;width:484.55pt;height:30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" o:allowincell="f" fillcolor="#e6e5e5" stroked="f">
                <v:path arrowok="t"/>
                <w10:wrap anchorx="page"/>
              </v:rect>
            </w:pict>
          </mc:Fallback>
        </mc:AlternateContent>
      </w:r>
      <w:r w:rsidRPr="00982D65">
        <w:rPr>
          <w:rFonts w:ascii="Times New Roman" w:hAnsi="Times New Roman" w:cs="Times New Roman"/>
          <w:b/>
          <w:i/>
          <w:sz w:val="24"/>
          <w:szCs w:val="24"/>
        </w:rPr>
        <w:t xml:space="preserve">RIFLESSIONE CRITICA DI CARATTERE ESPOSITIVO-ARGOMENTATIVO </w:t>
      </w:r>
      <w:r w:rsidRPr="00982D65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SU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982D65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TEMATICHE DI ATTUALITA’</w:t>
      </w:r>
    </w:p>
    <w:p w:rsidR="00DC0570" w:rsidRPr="00883627" w:rsidRDefault="00DC0570" w:rsidP="00DC0570">
      <w:pPr>
        <w:rPr>
          <w:rFonts w:ascii="Times New Roman" w:hAnsi="Times New Roman" w:cs="Times New Roman"/>
          <w:b/>
          <w:sz w:val="24"/>
          <w:szCs w:val="24"/>
        </w:rPr>
      </w:pPr>
    </w:p>
    <w:p w:rsidR="00883627" w:rsidRPr="00883627" w:rsidRDefault="00883627" w:rsidP="00883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27">
        <w:rPr>
          <w:rFonts w:ascii="Times New Roman" w:hAnsi="Times New Roman" w:cs="Times New Roman"/>
          <w:sz w:val="24"/>
          <w:szCs w:val="24"/>
        </w:rPr>
        <w:t>La nostalgia fa parte della vita, come ne fa parte la memoria, della quale la nostalgia si nutre sulla scia dei ricordi che non dovremmo mai dimenticare, e che ci aiutano a vivere. Non c’è vita che non possa non essere attraversata dai sentieri talora luminosi e talora oscuri della nostalgia, e delle sue emozioni sorelle, come la malinconia, la tristezza, il rimpianto, il dolore dell’anima, la gioia e la letizia ferite, e sono molte le forme che la nostalgia assume nelle diverse stagioni della nostra vita. Andare alla ricerca delle emozioni, delle emozioni perdute, e la nostalgia ne è emblematica testimonianza, è compito di chiunque voglia conoscere le sconfinate aree dell’interiorità, e delle emozioni che ne fanno parte. Non dovremmo vivere senza una continua riflessione sulla storia della nostra vita, sul passato che la costituisce, e che la nostalgia fa rinascere, sulle cose che potevano essere fatte, e non lo sono state, sulle occasioni perdute, sulle cose che potremmo ancora fare, e infine sulle ragioni delle nostre nostalgie e dei nostri rimpianti. Non solo è possibile invece, ma è frequente, che si voglia sfuggire all’esperienza e alla conoscenza di quello che siamo stati nel passato, e di quello che siamo ora.</w:t>
      </w:r>
    </w:p>
    <w:p w:rsidR="00883627" w:rsidRPr="00883627" w:rsidRDefault="00883627" w:rsidP="00883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27">
        <w:rPr>
          <w:rFonts w:ascii="Times New Roman" w:hAnsi="Times New Roman" w:cs="Times New Roman"/>
          <w:sz w:val="24"/>
          <w:szCs w:val="24"/>
        </w:rPr>
        <w:t xml:space="preserve">La nostalgia ha come sua premessa la memoria che ne è la sorgente. Se la memoria è incrinata, o lacerata, dalle ferite che la malattia, o la sventura, trascina con sé, come sarebbe mai possibile riconoscere in noi le tracce della nostalgia? Dalla memoria emozionale, certo, dalla memoria vissuta, sgorgano le sorgenti della nostalgia, e non dalla memoria calcolante, dalla memoria dei nomi e dei numeri, che nulla ha a che fare con quella emozionale; ma il discorso, che intende riflettere sul tema sconfinato della memoria, mirabilmente svolto da sant’Agostino nelle </w:t>
      </w:r>
      <w:r w:rsidRPr="00883627">
        <w:rPr>
          <w:rFonts w:ascii="Times New Roman" w:hAnsi="Times New Roman" w:cs="Times New Roman"/>
          <w:i/>
          <w:sz w:val="24"/>
          <w:szCs w:val="24"/>
        </w:rPr>
        <w:t>Confessioni</w:t>
      </w:r>
      <w:r w:rsidRPr="00883627">
        <w:rPr>
          <w:rFonts w:ascii="Times New Roman" w:hAnsi="Times New Roman" w:cs="Times New Roman"/>
          <w:sz w:val="24"/>
          <w:szCs w:val="24"/>
        </w:rPr>
        <w:t>, ha bisogno di tenerne presenti la complessità e la problematicità.</w:t>
      </w:r>
    </w:p>
    <w:p w:rsidR="00883627" w:rsidRPr="00F76B76" w:rsidRDefault="00883627" w:rsidP="00883627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07732">
        <w:rPr>
          <w:rFonts w:ascii="Times New Roman" w:hAnsi="Times New Roman" w:cs="Times New Roman"/>
          <w:sz w:val="20"/>
          <w:szCs w:val="20"/>
        </w:rPr>
        <w:t>Eugenio</w:t>
      </w:r>
      <w:r w:rsidRPr="00F76B76">
        <w:rPr>
          <w:rFonts w:ascii="Times New Roman" w:hAnsi="Times New Roman" w:cs="Times New Roman"/>
          <w:smallCaps/>
          <w:sz w:val="20"/>
          <w:szCs w:val="20"/>
        </w:rPr>
        <w:t xml:space="preserve"> B</w:t>
      </w:r>
      <w:r w:rsidR="00F76B76" w:rsidRPr="00F76B76">
        <w:rPr>
          <w:rFonts w:ascii="Times New Roman" w:hAnsi="Times New Roman" w:cs="Times New Roman"/>
          <w:smallCaps/>
          <w:sz w:val="20"/>
          <w:szCs w:val="20"/>
        </w:rPr>
        <w:t>orgna</w:t>
      </w:r>
      <w:r w:rsidRPr="00F76B76">
        <w:rPr>
          <w:rFonts w:ascii="Times New Roman" w:hAnsi="Times New Roman" w:cs="Times New Roman"/>
          <w:sz w:val="20"/>
          <w:szCs w:val="20"/>
        </w:rPr>
        <w:t xml:space="preserve">, </w:t>
      </w:r>
      <w:r w:rsidRPr="00F76B76">
        <w:rPr>
          <w:rFonts w:ascii="Times New Roman" w:hAnsi="Times New Roman" w:cs="Times New Roman"/>
          <w:i/>
          <w:sz w:val="20"/>
          <w:szCs w:val="20"/>
        </w:rPr>
        <w:t>La nostalgia ferita</w:t>
      </w:r>
      <w:r w:rsidRPr="00F76B76">
        <w:rPr>
          <w:rFonts w:ascii="Times New Roman" w:hAnsi="Times New Roman" w:cs="Times New Roman"/>
          <w:sz w:val="20"/>
          <w:szCs w:val="20"/>
        </w:rPr>
        <w:t>, Einaudi, Torino 2018, pp. 67-69</w:t>
      </w:r>
    </w:p>
    <w:p w:rsidR="00883627" w:rsidRPr="00883627" w:rsidRDefault="00883627" w:rsidP="00883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627" w:rsidRPr="00883627" w:rsidRDefault="00883627" w:rsidP="00883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27">
        <w:rPr>
          <w:rFonts w:ascii="Times New Roman" w:hAnsi="Times New Roman" w:cs="Times New Roman"/>
          <w:bCs/>
          <w:sz w:val="24"/>
          <w:szCs w:val="24"/>
        </w:rPr>
        <w:t>Eugenio Borgna, psichiatra e docente, in questo passo riflette sulla nostalgia. A qualunque età si può provare nostalgia di qualcosa che si è perduto: di un luogo, di una persona, dell’infanzia o dell’adolescenza, di un amore, di un’amicizia, della patria. Non soffocare «</w:t>
      </w:r>
      <w:r w:rsidRPr="00883627">
        <w:rPr>
          <w:rFonts w:ascii="Times New Roman" w:hAnsi="Times New Roman" w:cs="Times New Roman"/>
          <w:sz w:val="24"/>
          <w:szCs w:val="24"/>
        </w:rPr>
        <w:t>le emozioni perdute», testimoniate dalla nostalgia, consente di scandagliare l’interiorità e di riflettere sulla «storia della nostra vita», per comprendere chi siamo stati e chi siamo diventati.</w:t>
      </w:r>
    </w:p>
    <w:p w:rsidR="00883627" w:rsidRPr="00883627" w:rsidRDefault="00883627" w:rsidP="00883627">
      <w:pPr>
        <w:pStyle w:val="Intestazione"/>
        <w:jc w:val="both"/>
        <w:rPr>
          <w:bCs/>
          <w:sz w:val="24"/>
          <w:szCs w:val="24"/>
        </w:rPr>
      </w:pPr>
      <w:r w:rsidRPr="00883627">
        <w:rPr>
          <w:bCs/>
          <w:sz w:val="24"/>
          <w:szCs w:val="24"/>
        </w:rPr>
        <w:t>Condividi le riflessioni di Borgna? Pensi anche tu che la nostalgia faccia parte della vita e che ci aiuti a fare i conti continuamente con la complessità dei ricordi e co</w:t>
      </w:r>
      <w:bookmarkStart w:id="0" w:name="_GoBack"/>
      <w:bookmarkEnd w:id="0"/>
      <w:r w:rsidRPr="00883627">
        <w:rPr>
          <w:bCs/>
          <w:sz w:val="24"/>
          <w:szCs w:val="24"/>
        </w:rPr>
        <w:t>n la nostra storia personale?</w:t>
      </w:r>
    </w:p>
    <w:p w:rsidR="00883627" w:rsidRPr="00883627" w:rsidRDefault="00883627" w:rsidP="00883627">
      <w:pPr>
        <w:pStyle w:val="Corpotesto"/>
        <w:rPr>
          <w:bCs/>
          <w:iCs/>
          <w:szCs w:val="24"/>
        </w:rPr>
      </w:pPr>
      <w:r w:rsidRPr="00883627">
        <w:rPr>
          <w:bCs/>
          <w:szCs w:val="24"/>
        </w:rPr>
        <w:t>Sostieni con chiarezza il tuo punto di vista</w:t>
      </w:r>
      <w:r w:rsidRPr="00883627">
        <w:rPr>
          <w:bCs/>
          <w:iCs/>
          <w:szCs w:val="24"/>
        </w:rPr>
        <w:t xml:space="preserve"> con argomenti ricavati dalle tue conoscenze scolastiche ed extrascolastiche e con esemplificazioni tratte dalle tue esperienze di vita. </w:t>
      </w:r>
    </w:p>
    <w:p w:rsidR="00883627" w:rsidRPr="00883627" w:rsidRDefault="00883627" w:rsidP="00883627">
      <w:pPr>
        <w:pStyle w:val="Corpotesto"/>
        <w:rPr>
          <w:bCs/>
          <w:iCs/>
          <w:szCs w:val="24"/>
        </w:rPr>
      </w:pPr>
    </w:p>
    <w:p w:rsidR="00883627" w:rsidRPr="00883627" w:rsidRDefault="00883627" w:rsidP="00883627">
      <w:pPr>
        <w:pStyle w:val="Default"/>
        <w:jc w:val="both"/>
        <w:rPr>
          <w:rFonts w:ascii="Times New Roman" w:hAnsi="Times New Roman" w:cs="Times New Roman"/>
        </w:rPr>
      </w:pPr>
      <w:r w:rsidRPr="00883627">
        <w:rPr>
          <w:rFonts w:ascii="Times New Roman" w:hAnsi="Times New Roman" w:cs="Times New Roman"/>
        </w:rPr>
        <w:t xml:space="preserve">Puoi articolare la struttura della tua riflessione in paragrafi opportunamente titolati e presentare la trattazione con un titolo complessivo che ne esprima in una sintesi coerente il contenuto. </w:t>
      </w:r>
    </w:p>
    <w:p w:rsidR="00DC0570" w:rsidRPr="00883627" w:rsidRDefault="00DC0570" w:rsidP="00FD67D2">
      <w:pPr>
        <w:pStyle w:val="Corpotesto"/>
        <w:spacing w:after="120"/>
        <w:rPr>
          <w:bCs/>
          <w:iCs/>
          <w:szCs w:val="24"/>
        </w:rPr>
      </w:pPr>
    </w:p>
    <w:p w:rsidR="00FD67D2" w:rsidRPr="00F76B76" w:rsidRDefault="00FD67D2" w:rsidP="00FD67D2">
      <w:pPr>
        <w:spacing w:after="0" w:line="240" w:lineRule="auto"/>
        <w:ind w:left="-284" w:right="284"/>
        <w:rPr>
          <w:rFonts w:ascii="Times New Roman" w:hAnsi="Times New Roman" w:cs="Times New Roman"/>
          <w:sz w:val="20"/>
        </w:rPr>
      </w:pPr>
      <w:r w:rsidRPr="00F76B76">
        <w:rPr>
          <w:rFonts w:ascii="Times New Roman" w:hAnsi="Times New Roman" w:cs="Times New Roman"/>
          <w:sz w:val="20"/>
        </w:rPr>
        <w:t>___________________________</w:t>
      </w:r>
    </w:p>
    <w:p w:rsidR="00FD67D2" w:rsidRPr="00F76B76" w:rsidRDefault="00FD67D2" w:rsidP="00FD67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0"/>
        </w:rPr>
      </w:pPr>
      <w:r w:rsidRPr="00F76B76">
        <w:rPr>
          <w:rFonts w:ascii="Times New Roman" w:hAnsi="Times New Roman" w:cs="Times New Roman"/>
          <w:sz w:val="20"/>
        </w:rPr>
        <w:t xml:space="preserve">Durata massima della prova: 6 ore. </w:t>
      </w:r>
    </w:p>
    <w:p w:rsidR="00470818" w:rsidRPr="00F76B76" w:rsidRDefault="00FD67D2" w:rsidP="00ED0412">
      <w:pPr>
        <w:spacing w:after="0" w:line="240" w:lineRule="auto"/>
        <w:ind w:left="-284" w:right="-143"/>
        <w:jc w:val="both"/>
        <w:rPr>
          <w:sz w:val="20"/>
          <w:szCs w:val="24"/>
        </w:rPr>
      </w:pPr>
      <w:r w:rsidRPr="00F76B76">
        <w:rPr>
          <w:rFonts w:ascii="Times New Roman" w:hAnsi="Times New Roman" w:cs="Times New Roman"/>
          <w:sz w:val="20"/>
        </w:rPr>
        <w:t xml:space="preserve">È consentito l’uso del dizionario italiano e del dizionario bilingue (italiano-lingua del paese di provenienza) per i candidati di madrelingua non italiana. </w:t>
      </w:r>
    </w:p>
    <w:sectPr w:rsidR="00470818" w:rsidRPr="00F76B76" w:rsidSect="00344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altName w:val="Palace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AF"/>
    <w:rsid w:val="00022AF8"/>
    <w:rsid w:val="000327EA"/>
    <w:rsid w:val="0004724F"/>
    <w:rsid w:val="000852FF"/>
    <w:rsid w:val="000C53F0"/>
    <w:rsid w:val="000D79E4"/>
    <w:rsid w:val="001E3CAF"/>
    <w:rsid w:val="002B4C2A"/>
    <w:rsid w:val="002E33B6"/>
    <w:rsid w:val="00344C8C"/>
    <w:rsid w:val="00470818"/>
    <w:rsid w:val="004956F4"/>
    <w:rsid w:val="00564D3A"/>
    <w:rsid w:val="005903D0"/>
    <w:rsid w:val="005E49B8"/>
    <w:rsid w:val="0068211D"/>
    <w:rsid w:val="00722DE9"/>
    <w:rsid w:val="007270B2"/>
    <w:rsid w:val="007E7FD2"/>
    <w:rsid w:val="00883627"/>
    <w:rsid w:val="008A3E26"/>
    <w:rsid w:val="00903122"/>
    <w:rsid w:val="00913BA1"/>
    <w:rsid w:val="009724F9"/>
    <w:rsid w:val="00973BF0"/>
    <w:rsid w:val="00982D65"/>
    <w:rsid w:val="009E7C5E"/>
    <w:rsid w:val="00A07732"/>
    <w:rsid w:val="00A20CAC"/>
    <w:rsid w:val="00A354A9"/>
    <w:rsid w:val="00AD6CD9"/>
    <w:rsid w:val="00BF350B"/>
    <w:rsid w:val="00C92CCE"/>
    <w:rsid w:val="00DC0570"/>
    <w:rsid w:val="00E30F74"/>
    <w:rsid w:val="00E45B72"/>
    <w:rsid w:val="00EA30C0"/>
    <w:rsid w:val="00ED0412"/>
    <w:rsid w:val="00F06C7F"/>
    <w:rsid w:val="00F2319A"/>
    <w:rsid w:val="00F33C73"/>
    <w:rsid w:val="00F76B76"/>
    <w:rsid w:val="00F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36CAB-4CFB-4D31-B0AE-53AA30B9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0818"/>
    <w:pPr>
      <w:autoSpaceDE w:val="0"/>
      <w:autoSpaceDN w:val="0"/>
      <w:adjustRightInd w:val="0"/>
      <w:spacing w:after="0" w:line="240" w:lineRule="auto"/>
    </w:pPr>
    <w:rPr>
      <w:rFonts w:ascii="Palace Script MT" w:eastAsiaTheme="minorHAnsi" w:hAnsi="Palace Script MT" w:cs="Palace Script M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818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nhideWhenUsed/>
    <w:rsid w:val="00FD6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D67D2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F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odelblocco1">
    <w:name w:val="Testo del blocco1"/>
    <w:basedOn w:val="Normale"/>
    <w:rsid w:val="000852FF"/>
    <w:pPr>
      <w:widowControl w:val="0"/>
      <w:spacing w:before="100" w:after="100" w:line="240" w:lineRule="auto"/>
      <w:ind w:left="567" w:right="5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836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62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8A2E-A508-4431-9CEB-FCA58EC0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Ficarella</dc:creator>
  <cp:lastModifiedBy>UTENTE-01</cp:lastModifiedBy>
  <cp:revision>4</cp:revision>
  <cp:lastPrinted>2018-12-14T09:43:00Z</cp:lastPrinted>
  <dcterms:created xsi:type="dcterms:W3CDTF">2019-03-19T10:19:00Z</dcterms:created>
  <dcterms:modified xsi:type="dcterms:W3CDTF">2019-03-22T09:27:00Z</dcterms:modified>
</cp:coreProperties>
</file>